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9"/>
        <w:gridCol w:w="8376"/>
      </w:tblGrid>
      <w:tr w:rsidR="00C30F23" w:rsidRPr="006C4917" w:rsidTr="005A4378">
        <w:trPr>
          <w:trHeight w:val="348"/>
          <w:jc w:val="center"/>
        </w:trPr>
        <w:tc>
          <w:tcPr>
            <w:tcW w:w="1859" w:type="dxa"/>
            <w:vMerge w:val="restart"/>
            <w:vAlign w:val="center"/>
          </w:tcPr>
          <w:p w:rsidR="00C30F23" w:rsidRPr="005A4378" w:rsidRDefault="00C30F23" w:rsidP="005A4378">
            <w:pPr>
              <w:jc w:val="center"/>
              <w:rPr>
                <w:sz w:val="20"/>
                <w:szCs w:val="20"/>
              </w:rPr>
            </w:pPr>
            <w:r w:rsidRPr="005A4378">
              <w:rPr>
                <w:b/>
                <w:sz w:val="20"/>
                <w:szCs w:val="20"/>
              </w:rPr>
              <w:br w:type="page"/>
            </w:r>
            <w:r w:rsidR="00225A77" w:rsidRPr="005A4378">
              <w:rPr>
                <w:noProof/>
                <w:sz w:val="20"/>
                <w:szCs w:val="20"/>
              </w:rPr>
              <w:drawing>
                <wp:inline distT="0" distB="0" distL="0" distR="0">
                  <wp:extent cx="546735" cy="346710"/>
                  <wp:effectExtent l="19050" t="0" r="5715" b="0"/>
                  <wp:docPr id="1" name="Рисунок 2"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8"/>
                          <a:srcRect/>
                          <a:stretch>
                            <a:fillRect/>
                          </a:stretch>
                        </pic:blipFill>
                        <pic:spPr bwMode="auto">
                          <a:xfrm>
                            <a:off x="0" y="0"/>
                            <a:ext cx="546735" cy="346710"/>
                          </a:xfrm>
                          <a:prstGeom prst="rect">
                            <a:avLst/>
                          </a:prstGeom>
                          <a:noFill/>
                          <a:ln w="9525">
                            <a:noFill/>
                            <a:miter lim="800000"/>
                            <a:headEnd/>
                            <a:tailEnd/>
                          </a:ln>
                        </pic:spPr>
                      </pic:pic>
                    </a:graphicData>
                  </a:graphic>
                </wp:inline>
              </w:drawing>
            </w:r>
          </w:p>
        </w:tc>
        <w:tc>
          <w:tcPr>
            <w:tcW w:w="8376" w:type="dxa"/>
            <w:vAlign w:val="center"/>
          </w:tcPr>
          <w:p w:rsidR="00C30F23" w:rsidRPr="005A4378" w:rsidRDefault="00C30F23" w:rsidP="00825E77">
            <w:pPr>
              <w:jc w:val="center"/>
              <w:rPr>
                <w:sz w:val="20"/>
                <w:szCs w:val="20"/>
              </w:rPr>
            </w:pPr>
            <w:bookmarkStart w:id="0" w:name="_Toc423246217"/>
            <w:r w:rsidRPr="005A4378">
              <w:rPr>
                <w:sz w:val="20"/>
                <w:szCs w:val="20"/>
              </w:rPr>
              <w:t>МИНИСТЕРСТВО ОБРАЗОВАНИЯ</w:t>
            </w:r>
            <w:r w:rsidR="00494891">
              <w:rPr>
                <w:sz w:val="20"/>
                <w:szCs w:val="20"/>
              </w:rPr>
              <w:t xml:space="preserve"> </w:t>
            </w:r>
            <w:r w:rsidR="00825E77">
              <w:rPr>
                <w:sz w:val="20"/>
                <w:szCs w:val="20"/>
              </w:rPr>
              <w:t xml:space="preserve"> </w:t>
            </w:r>
            <w:r w:rsidR="005A4378" w:rsidRPr="005A4378">
              <w:rPr>
                <w:sz w:val="20"/>
                <w:szCs w:val="20"/>
              </w:rPr>
              <w:t xml:space="preserve"> </w:t>
            </w:r>
            <w:r w:rsidRPr="005A4378">
              <w:rPr>
                <w:sz w:val="20"/>
                <w:szCs w:val="20"/>
              </w:rPr>
              <w:t>НИЖЕГОРОДСКОЙ ОБЛАСТИ</w:t>
            </w:r>
            <w:bookmarkEnd w:id="0"/>
          </w:p>
        </w:tc>
      </w:tr>
      <w:tr w:rsidR="00C30F23" w:rsidRPr="006C4917" w:rsidTr="005A4378">
        <w:trPr>
          <w:trHeight w:val="164"/>
          <w:jc w:val="center"/>
        </w:trPr>
        <w:tc>
          <w:tcPr>
            <w:tcW w:w="1859" w:type="dxa"/>
            <w:vMerge/>
            <w:vAlign w:val="center"/>
          </w:tcPr>
          <w:p w:rsidR="00C30F23" w:rsidRPr="005A4378" w:rsidRDefault="00C30F23" w:rsidP="00922C7A">
            <w:pPr>
              <w:rPr>
                <w:b/>
                <w:sz w:val="20"/>
                <w:szCs w:val="20"/>
              </w:rPr>
            </w:pPr>
          </w:p>
        </w:tc>
        <w:tc>
          <w:tcPr>
            <w:tcW w:w="8376" w:type="dxa"/>
            <w:vAlign w:val="center"/>
          </w:tcPr>
          <w:p w:rsidR="003352AC" w:rsidRDefault="00C30F23" w:rsidP="00922C7A">
            <w:pPr>
              <w:jc w:val="center"/>
              <w:rPr>
                <w:sz w:val="20"/>
                <w:szCs w:val="20"/>
              </w:rPr>
            </w:pPr>
            <w:r w:rsidRPr="005A4378">
              <w:rPr>
                <w:sz w:val="20"/>
                <w:szCs w:val="20"/>
              </w:rPr>
              <w:t xml:space="preserve">Государственное бюджетное профессиональное образовательное учреждение </w:t>
            </w:r>
          </w:p>
          <w:p w:rsidR="00C30F23" w:rsidRPr="005A4378" w:rsidRDefault="00C30F23" w:rsidP="00922C7A">
            <w:pPr>
              <w:jc w:val="center"/>
              <w:rPr>
                <w:sz w:val="20"/>
                <w:szCs w:val="20"/>
              </w:rPr>
            </w:pPr>
            <w:r w:rsidRPr="005A4378">
              <w:rPr>
                <w:sz w:val="20"/>
                <w:szCs w:val="20"/>
              </w:rPr>
              <w:t>«</w:t>
            </w:r>
            <w:proofErr w:type="spellStart"/>
            <w:r w:rsidRPr="005A4378">
              <w:rPr>
                <w:sz w:val="20"/>
                <w:szCs w:val="20"/>
              </w:rPr>
              <w:t>Кстовский</w:t>
            </w:r>
            <w:proofErr w:type="spellEnd"/>
            <w:r w:rsidRPr="005A4378">
              <w:rPr>
                <w:sz w:val="20"/>
                <w:szCs w:val="20"/>
              </w:rPr>
              <w:t xml:space="preserve"> нефтяной техникум имени Бориса Ивановича Корнилова</w:t>
            </w:r>
            <w:r w:rsidRPr="005A4378">
              <w:rPr>
                <w:color w:val="000000"/>
                <w:sz w:val="20"/>
                <w:szCs w:val="20"/>
              </w:rPr>
              <w:t xml:space="preserve">» </w:t>
            </w:r>
          </w:p>
        </w:tc>
      </w:tr>
      <w:tr w:rsidR="00C30F23" w:rsidRPr="006C4917" w:rsidTr="005A4378">
        <w:trPr>
          <w:trHeight w:val="244"/>
          <w:jc w:val="center"/>
        </w:trPr>
        <w:tc>
          <w:tcPr>
            <w:tcW w:w="1859" w:type="dxa"/>
            <w:vMerge w:val="restart"/>
            <w:vAlign w:val="center"/>
          </w:tcPr>
          <w:p w:rsidR="00C30F23" w:rsidRPr="005A4378" w:rsidRDefault="00C30F23" w:rsidP="00922C7A">
            <w:pPr>
              <w:jc w:val="center"/>
              <w:rPr>
                <w:sz w:val="20"/>
                <w:szCs w:val="20"/>
              </w:rPr>
            </w:pPr>
            <w:r w:rsidRPr="005A4378">
              <w:rPr>
                <w:sz w:val="20"/>
                <w:szCs w:val="20"/>
              </w:rPr>
              <w:t>ОП-</w:t>
            </w:r>
            <w:r w:rsidR="005A4378" w:rsidRPr="005A4378">
              <w:rPr>
                <w:sz w:val="20"/>
                <w:szCs w:val="20"/>
              </w:rPr>
              <w:t>3</w:t>
            </w:r>
          </w:p>
        </w:tc>
        <w:tc>
          <w:tcPr>
            <w:tcW w:w="8376" w:type="dxa"/>
          </w:tcPr>
          <w:p w:rsidR="00C30F23" w:rsidRPr="005A4378" w:rsidRDefault="00C30F23" w:rsidP="00922C7A">
            <w:pPr>
              <w:jc w:val="center"/>
              <w:rPr>
                <w:sz w:val="20"/>
                <w:szCs w:val="20"/>
              </w:rPr>
            </w:pPr>
            <w:r w:rsidRPr="005A4378">
              <w:rPr>
                <w:sz w:val="20"/>
                <w:szCs w:val="20"/>
              </w:rPr>
              <w:t>Система</w:t>
            </w:r>
            <w:r w:rsidR="005A4378" w:rsidRPr="005A4378">
              <w:rPr>
                <w:sz w:val="20"/>
                <w:szCs w:val="20"/>
              </w:rPr>
              <w:t xml:space="preserve"> менеджмента</w:t>
            </w:r>
            <w:r w:rsidRPr="005A4378">
              <w:rPr>
                <w:sz w:val="20"/>
                <w:szCs w:val="20"/>
              </w:rPr>
              <w:t xml:space="preserve"> качества образовательного учреждения</w:t>
            </w:r>
          </w:p>
        </w:tc>
      </w:tr>
      <w:tr w:rsidR="00C30F23" w:rsidRPr="005C3195" w:rsidTr="005A4378">
        <w:trPr>
          <w:trHeight w:val="285"/>
          <w:jc w:val="center"/>
        </w:trPr>
        <w:tc>
          <w:tcPr>
            <w:tcW w:w="1859" w:type="dxa"/>
            <w:vMerge/>
            <w:vAlign w:val="center"/>
          </w:tcPr>
          <w:p w:rsidR="00C30F23" w:rsidRPr="005A4378" w:rsidRDefault="00C30F23" w:rsidP="00922C7A">
            <w:pPr>
              <w:jc w:val="center"/>
              <w:rPr>
                <w:b/>
                <w:sz w:val="20"/>
                <w:szCs w:val="20"/>
              </w:rPr>
            </w:pPr>
          </w:p>
        </w:tc>
        <w:tc>
          <w:tcPr>
            <w:tcW w:w="8376" w:type="dxa"/>
          </w:tcPr>
          <w:p w:rsidR="00C30F23" w:rsidRPr="005A4378" w:rsidRDefault="00C30F23" w:rsidP="00922C7A">
            <w:pPr>
              <w:tabs>
                <w:tab w:val="center" w:pos="3927"/>
                <w:tab w:val="left" w:pos="6525"/>
              </w:tabs>
              <w:rPr>
                <w:sz w:val="20"/>
                <w:szCs w:val="20"/>
              </w:rPr>
            </w:pPr>
            <w:r w:rsidRPr="005A4378">
              <w:rPr>
                <w:sz w:val="20"/>
                <w:szCs w:val="20"/>
              </w:rPr>
              <w:tab/>
              <w:t xml:space="preserve">Рабочая программа </w:t>
            </w:r>
          </w:p>
        </w:tc>
      </w:tr>
    </w:tbl>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5C3195" w:rsidRDefault="002D35EC" w:rsidP="00922C7A">
      <w:pPr>
        <w:widowControl w:val="0"/>
        <w:autoSpaceDE w:val="0"/>
        <w:autoSpaceDN w:val="0"/>
        <w:adjustRightInd w:val="0"/>
        <w:jc w:val="center"/>
        <w:rPr>
          <w:sz w:val="28"/>
          <w:szCs w:val="20"/>
        </w:rPr>
      </w:pPr>
      <w:r>
        <w:rPr>
          <w:b/>
          <w:bCs/>
          <w:sz w:val="28"/>
          <w:szCs w:val="28"/>
        </w:rPr>
        <w:t>Р</w:t>
      </w:r>
      <w:r w:rsidR="00C30F23" w:rsidRPr="005C3195">
        <w:rPr>
          <w:b/>
          <w:bCs/>
          <w:sz w:val="28"/>
          <w:szCs w:val="28"/>
        </w:rPr>
        <w:t>АБОЧАЯ ПРОГРАММА</w:t>
      </w:r>
      <w:r w:rsidR="00C30F23" w:rsidRPr="005C3195">
        <w:rPr>
          <w:sz w:val="28"/>
          <w:szCs w:val="20"/>
        </w:rPr>
        <w:t xml:space="preserve"> </w:t>
      </w:r>
    </w:p>
    <w:p w:rsidR="00C30F23" w:rsidRPr="005C3195" w:rsidRDefault="00C30F23" w:rsidP="00922C7A">
      <w:pPr>
        <w:widowControl w:val="0"/>
        <w:autoSpaceDE w:val="0"/>
        <w:autoSpaceDN w:val="0"/>
        <w:adjustRightInd w:val="0"/>
        <w:jc w:val="center"/>
        <w:rPr>
          <w:sz w:val="28"/>
          <w:szCs w:val="20"/>
        </w:rPr>
      </w:pPr>
    </w:p>
    <w:p w:rsidR="00134785" w:rsidRDefault="00C30F23" w:rsidP="00922C7A">
      <w:pPr>
        <w:widowControl w:val="0"/>
        <w:autoSpaceDE w:val="0"/>
        <w:autoSpaceDN w:val="0"/>
        <w:adjustRightInd w:val="0"/>
        <w:rPr>
          <w:sz w:val="20"/>
          <w:szCs w:val="20"/>
          <w:u w:val="single"/>
        </w:rPr>
      </w:pPr>
      <w:r w:rsidRPr="005C3195">
        <w:rPr>
          <w:sz w:val="28"/>
          <w:szCs w:val="20"/>
        </w:rPr>
        <w:t xml:space="preserve">по дисциплине </w:t>
      </w:r>
      <w:r w:rsidR="00134785">
        <w:rPr>
          <w:sz w:val="28"/>
          <w:szCs w:val="20"/>
        </w:rPr>
        <w:tab/>
      </w:r>
      <w:r w:rsidR="00626284">
        <w:rPr>
          <w:sz w:val="28"/>
          <w:szCs w:val="20"/>
          <w:u w:val="single"/>
        </w:rPr>
        <w:t xml:space="preserve"> </w:t>
      </w:r>
      <w:r w:rsidR="00134785" w:rsidRPr="0011073F">
        <w:rPr>
          <w:sz w:val="28"/>
          <w:szCs w:val="20"/>
          <w:u w:val="single"/>
        </w:rPr>
        <w:t>ИСТОРИЯ</w:t>
      </w:r>
      <w:r w:rsidR="00494891">
        <w:rPr>
          <w:sz w:val="28"/>
          <w:szCs w:val="20"/>
          <w:u w:val="single"/>
        </w:rPr>
        <w:t xml:space="preserve">  РОССИИ</w:t>
      </w:r>
    </w:p>
    <w:p w:rsidR="00494891" w:rsidRDefault="00494891" w:rsidP="00494891">
      <w:pPr>
        <w:rPr>
          <w:i/>
          <w:sz w:val="28"/>
          <w:szCs w:val="28"/>
        </w:rPr>
      </w:pPr>
    </w:p>
    <w:p w:rsidR="00494891" w:rsidRDefault="00494891" w:rsidP="00494891">
      <w:pPr>
        <w:rPr>
          <w:i/>
          <w:sz w:val="28"/>
          <w:szCs w:val="28"/>
        </w:rPr>
      </w:pPr>
    </w:p>
    <w:p w:rsidR="00494891" w:rsidRPr="00EF6476" w:rsidRDefault="00494891" w:rsidP="00494891">
      <w:pPr>
        <w:rPr>
          <w:i/>
          <w:sz w:val="28"/>
          <w:szCs w:val="28"/>
          <w:u w:val="single"/>
        </w:rPr>
      </w:pPr>
      <w:r w:rsidRPr="00EF6476">
        <w:rPr>
          <w:i/>
          <w:sz w:val="28"/>
          <w:szCs w:val="28"/>
        </w:rPr>
        <w:t xml:space="preserve">профиль обучения     </w:t>
      </w:r>
      <w:r>
        <w:rPr>
          <w:i/>
          <w:sz w:val="28"/>
          <w:szCs w:val="28"/>
          <w:u w:val="single"/>
        </w:rPr>
        <w:t>технологический</w:t>
      </w:r>
    </w:p>
    <w:p w:rsidR="00C30F23" w:rsidRPr="005C3195" w:rsidRDefault="00C30F23" w:rsidP="00922C7A">
      <w:pPr>
        <w:widowControl w:val="0"/>
        <w:autoSpaceDE w:val="0"/>
        <w:autoSpaceDN w:val="0"/>
        <w:adjustRightInd w:val="0"/>
        <w:rPr>
          <w:i/>
          <w:szCs w:val="20"/>
        </w:rPr>
      </w:pPr>
      <w:r w:rsidRPr="005C3195">
        <w:rPr>
          <w:sz w:val="28"/>
          <w:szCs w:val="28"/>
        </w:rPr>
        <w:t xml:space="preserve">                                                               </w:t>
      </w:r>
    </w:p>
    <w:p w:rsidR="00494891" w:rsidRDefault="00494891" w:rsidP="00922C7A">
      <w:pPr>
        <w:widowControl w:val="0"/>
        <w:autoSpaceDE w:val="0"/>
        <w:autoSpaceDN w:val="0"/>
        <w:adjustRightInd w:val="0"/>
        <w:rPr>
          <w:sz w:val="28"/>
          <w:szCs w:val="20"/>
        </w:rPr>
      </w:pPr>
    </w:p>
    <w:p w:rsidR="00C30F23" w:rsidRPr="0011073F" w:rsidRDefault="00C30F23" w:rsidP="00922C7A">
      <w:pPr>
        <w:widowControl w:val="0"/>
        <w:autoSpaceDE w:val="0"/>
        <w:autoSpaceDN w:val="0"/>
        <w:adjustRightInd w:val="0"/>
        <w:rPr>
          <w:sz w:val="20"/>
          <w:szCs w:val="20"/>
          <w:u w:val="single"/>
        </w:rPr>
      </w:pPr>
      <w:r w:rsidRPr="005C3195">
        <w:rPr>
          <w:sz w:val="28"/>
          <w:szCs w:val="20"/>
        </w:rPr>
        <w:t>Курс</w:t>
      </w:r>
      <w:r w:rsidR="00134785">
        <w:rPr>
          <w:sz w:val="28"/>
          <w:szCs w:val="20"/>
        </w:rPr>
        <w:t xml:space="preserve"> </w:t>
      </w:r>
      <w:r w:rsidRPr="005C3195">
        <w:rPr>
          <w:sz w:val="28"/>
          <w:szCs w:val="20"/>
        </w:rPr>
        <w:t xml:space="preserve"> </w:t>
      </w:r>
      <w:r w:rsidR="00B751E4">
        <w:rPr>
          <w:sz w:val="28"/>
          <w:szCs w:val="28"/>
          <w:u w:val="single"/>
        </w:rPr>
        <w:t>2</w:t>
      </w:r>
    </w:p>
    <w:p w:rsidR="00C30F23" w:rsidRPr="00C06760" w:rsidRDefault="00C30F23" w:rsidP="001347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sidRPr="005C3195">
        <w:rPr>
          <w:b/>
          <w:bCs/>
          <w:sz w:val="28"/>
          <w:szCs w:val="28"/>
        </w:rPr>
        <w:t xml:space="preserve"> </w:t>
      </w:r>
    </w:p>
    <w:p w:rsidR="00C30F23" w:rsidRPr="00134785" w:rsidRDefault="005A437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Pr>
          <w:sz w:val="28"/>
          <w:szCs w:val="28"/>
        </w:rPr>
        <w:t>Ф</w:t>
      </w:r>
      <w:r w:rsidR="00C30F23" w:rsidRPr="005C3195">
        <w:rPr>
          <w:sz w:val="28"/>
          <w:szCs w:val="28"/>
        </w:rPr>
        <w:t xml:space="preserve">орма обучения </w:t>
      </w:r>
      <w:r>
        <w:rPr>
          <w:sz w:val="28"/>
          <w:szCs w:val="28"/>
        </w:rPr>
        <w:t xml:space="preserve">  </w:t>
      </w:r>
      <w:r w:rsidR="00672E53" w:rsidRPr="0011073F">
        <w:rPr>
          <w:sz w:val="28"/>
          <w:szCs w:val="28"/>
          <w:u w:val="single"/>
        </w:rPr>
        <w:t>очная</w:t>
      </w: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C06760"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1F5D" w:rsidRPr="00C06760" w:rsidRDefault="006C1F5D"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1F5D" w:rsidRPr="00C06760" w:rsidRDefault="006C1F5D"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1F5D" w:rsidRPr="00C06760" w:rsidRDefault="006C1F5D"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1F5D" w:rsidRPr="00C06760" w:rsidRDefault="006C1F5D"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1F5D" w:rsidRPr="00C06760" w:rsidRDefault="006C1F5D"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1F5D" w:rsidRPr="00C06760" w:rsidRDefault="006C1F5D"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1F5D" w:rsidRPr="00C06760" w:rsidRDefault="006C1F5D"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1F5D" w:rsidRPr="00C06760" w:rsidRDefault="006C1F5D"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1F5D" w:rsidRPr="00C06760" w:rsidRDefault="006C1F5D"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1F5D" w:rsidRPr="00C06760" w:rsidRDefault="006C1F5D"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1F5D" w:rsidRPr="00C06760" w:rsidRDefault="006C1F5D"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5A4378" w:rsidRDefault="005A4378" w:rsidP="00A86A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254DC" w:rsidRDefault="009254DC" w:rsidP="00A86A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EF1E3A" w:rsidRDefault="00EF1E3A" w:rsidP="00A86A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F66948" w:rsidRDefault="00C30F23" w:rsidP="00A86A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Pr>
          <w:sz w:val="28"/>
          <w:szCs w:val="28"/>
        </w:rPr>
        <w:t xml:space="preserve">Кстово </w:t>
      </w:r>
    </w:p>
    <w:p w:rsidR="00D1137F" w:rsidRDefault="00465944" w:rsidP="00A86A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Pr>
          <w:sz w:val="28"/>
          <w:szCs w:val="28"/>
        </w:rPr>
        <w:t>20</w:t>
      </w:r>
      <w:r w:rsidR="00784912">
        <w:rPr>
          <w:sz w:val="28"/>
          <w:szCs w:val="28"/>
        </w:rPr>
        <w:t>2</w:t>
      </w:r>
      <w:r w:rsidR="00825E77">
        <w:rPr>
          <w:sz w:val="28"/>
          <w:szCs w:val="28"/>
        </w:rPr>
        <w:t>6</w:t>
      </w:r>
    </w:p>
    <w:p w:rsidR="00494891" w:rsidRDefault="00494891" w:rsidP="00A86A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E90A90" w:rsidRDefault="00E90A90" w:rsidP="00922C7A">
      <w:pPr>
        <w:widowControl w:val="0"/>
        <w:autoSpaceDE w:val="0"/>
        <w:autoSpaceDN w:val="0"/>
        <w:adjustRightInd w:val="0"/>
        <w:jc w:val="both"/>
        <w:rPr>
          <w:sz w:val="24"/>
          <w:szCs w:val="24"/>
        </w:rPr>
      </w:pPr>
    </w:p>
    <w:p w:rsidR="00C30F23" w:rsidRPr="00507017" w:rsidRDefault="00C30F23" w:rsidP="00922C7A">
      <w:pPr>
        <w:widowControl w:val="0"/>
        <w:autoSpaceDE w:val="0"/>
        <w:autoSpaceDN w:val="0"/>
        <w:adjustRightInd w:val="0"/>
        <w:jc w:val="both"/>
        <w:rPr>
          <w:sz w:val="24"/>
          <w:szCs w:val="24"/>
        </w:rPr>
      </w:pPr>
      <w:r w:rsidRPr="00507017">
        <w:rPr>
          <w:sz w:val="24"/>
          <w:szCs w:val="24"/>
        </w:rPr>
        <w:t>Рабочая программа составлена на основе:</w:t>
      </w:r>
    </w:p>
    <w:p w:rsidR="00AA31E7" w:rsidRPr="00C07A6F" w:rsidRDefault="00041E7F" w:rsidP="00AA31E7">
      <w:pPr>
        <w:ind w:firstLine="709"/>
        <w:jc w:val="both"/>
        <w:rPr>
          <w:sz w:val="24"/>
          <w:szCs w:val="24"/>
        </w:rPr>
      </w:pPr>
      <w:r w:rsidRPr="00507017">
        <w:rPr>
          <w:sz w:val="24"/>
          <w:szCs w:val="24"/>
        </w:rPr>
        <w:t xml:space="preserve">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w:t>
      </w:r>
      <w:r>
        <w:rPr>
          <w:u w:val="single"/>
        </w:rPr>
        <w:t>(</w:t>
      </w:r>
      <w:r w:rsidRPr="009503FD">
        <w:rPr>
          <w:u w:val="single"/>
        </w:rPr>
        <w:t>25 декабря 2021 №б/</w:t>
      </w:r>
      <w:proofErr w:type="spellStart"/>
      <w:r w:rsidRPr="009503FD">
        <w:rPr>
          <w:u w:val="single"/>
        </w:rPr>
        <w:t>н</w:t>
      </w:r>
      <w:proofErr w:type="spellEnd"/>
      <w:r>
        <w:rPr>
          <w:sz w:val="24"/>
          <w:szCs w:val="24"/>
        </w:rPr>
        <w:t xml:space="preserve">). </w:t>
      </w:r>
      <w:r w:rsidRPr="009503FD">
        <w:rPr>
          <w:u w:val="single"/>
        </w:rPr>
        <w:t>Приказ ФГБОУ ДПО ИРПО № П-194 от 28.06.202</w:t>
      </w:r>
      <w:r>
        <w:rPr>
          <w:sz w:val="24"/>
          <w:szCs w:val="24"/>
        </w:rPr>
        <w:t xml:space="preserve">     Учебного         плана по  </w:t>
      </w:r>
      <w:r w:rsidR="00784912">
        <w:rPr>
          <w:sz w:val="24"/>
          <w:szCs w:val="24"/>
        </w:rPr>
        <w:t xml:space="preserve">профессии </w:t>
      </w:r>
      <w:r w:rsidR="00AA31E7">
        <w:rPr>
          <w:sz w:val="24"/>
          <w:szCs w:val="24"/>
        </w:rPr>
        <w:t>08.01.31</w:t>
      </w:r>
      <w:r w:rsidR="00AA31E7" w:rsidRPr="00C07A6F">
        <w:rPr>
          <w:sz w:val="24"/>
          <w:szCs w:val="24"/>
        </w:rPr>
        <w:t xml:space="preserve"> Электромонтажник электрических сетей </w:t>
      </w:r>
      <w:r w:rsidR="00AA31E7">
        <w:rPr>
          <w:sz w:val="24"/>
          <w:szCs w:val="24"/>
        </w:rPr>
        <w:br/>
      </w:r>
      <w:r w:rsidR="006D7E1D">
        <w:rPr>
          <w:sz w:val="24"/>
          <w:szCs w:val="24"/>
        </w:rPr>
        <w:t>и электрооборудования</w:t>
      </w:r>
      <w:r w:rsidR="00494891">
        <w:rPr>
          <w:sz w:val="24"/>
          <w:szCs w:val="24"/>
        </w:rPr>
        <w:t xml:space="preserve">, утвержденного </w:t>
      </w:r>
      <w:r w:rsidR="00793A0E">
        <w:rPr>
          <w:sz w:val="24"/>
          <w:szCs w:val="24"/>
        </w:rPr>
        <w:t xml:space="preserve">01апреля </w:t>
      </w:r>
      <w:r w:rsidR="00494891">
        <w:rPr>
          <w:sz w:val="24"/>
          <w:szCs w:val="24"/>
        </w:rPr>
        <w:t xml:space="preserve"> 202</w:t>
      </w:r>
      <w:r w:rsidR="00825E77">
        <w:rPr>
          <w:sz w:val="24"/>
          <w:szCs w:val="24"/>
        </w:rPr>
        <w:t>6</w:t>
      </w:r>
      <w:r w:rsidR="00494891">
        <w:rPr>
          <w:sz w:val="24"/>
          <w:szCs w:val="24"/>
        </w:rPr>
        <w:t xml:space="preserve"> года</w:t>
      </w:r>
    </w:p>
    <w:p w:rsidR="005A4378" w:rsidRDefault="005A4378" w:rsidP="00784912">
      <w:pPr>
        <w:rPr>
          <w:sz w:val="24"/>
          <w:szCs w:val="24"/>
          <w:vertAlign w:val="superscript"/>
        </w:rPr>
      </w:pPr>
    </w:p>
    <w:p w:rsidR="007F51FB" w:rsidRDefault="007F51FB"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4"/>
          <w:szCs w:val="24"/>
          <w:vertAlign w:val="superscript"/>
        </w:rPr>
      </w:pPr>
    </w:p>
    <w:p w:rsidR="007F51FB" w:rsidRPr="00507017" w:rsidRDefault="007F51FB"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4"/>
          <w:szCs w:val="24"/>
          <w:vertAlign w:val="superscript"/>
        </w:rPr>
      </w:pPr>
    </w:p>
    <w:p w:rsidR="003352AC" w:rsidRDefault="003352A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4"/>
          <w:szCs w:val="24"/>
        </w:rPr>
      </w:pPr>
    </w:p>
    <w:p w:rsidR="00C30F23" w:rsidRPr="00507017"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4"/>
          <w:szCs w:val="24"/>
        </w:rPr>
      </w:pPr>
      <w:r w:rsidRPr="00507017">
        <w:rPr>
          <w:sz w:val="24"/>
          <w:szCs w:val="24"/>
        </w:rPr>
        <w:t xml:space="preserve">Организация-разработчик: </w:t>
      </w:r>
      <w:r w:rsidR="0011100D" w:rsidRPr="00507017">
        <w:rPr>
          <w:sz w:val="24"/>
          <w:szCs w:val="24"/>
          <w:u w:val="single"/>
        </w:rPr>
        <w:t>ГБ</w:t>
      </w:r>
      <w:r w:rsidR="003A4F7B" w:rsidRPr="00507017">
        <w:rPr>
          <w:sz w:val="24"/>
          <w:szCs w:val="24"/>
          <w:u w:val="single"/>
        </w:rPr>
        <w:t>ПОУ КНТ</w:t>
      </w:r>
      <w:r w:rsidR="0011100D" w:rsidRPr="00507017">
        <w:rPr>
          <w:sz w:val="24"/>
          <w:szCs w:val="24"/>
          <w:u w:val="single"/>
        </w:rPr>
        <w:t xml:space="preserve"> им. Б.И. Корнилова</w:t>
      </w:r>
    </w:p>
    <w:p w:rsidR="00C30F23" w:rsidRPr="00507017"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4"/>
          <w:szCs w:val="24"/>
        </w:rPr>
      </w:pPr>
    </w:p>
    <w:p w:rsidR="005A4378" w:rsidRPr="00507017" w:rsidRDefault="0011100D"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4"/>
          <w:szCs w:val="24"/>
        </w:rPr>
      </w:pPr>
      <w:r w:rsidRPr="00507017">
        <w:rPr>
          <w:sz w:val="24"/>
          <w:szCs w:val="24"/>
        </w:rPr>
        <w:t>Разработчик</w:t>
      </w:r>
      <w:r w:rsidR="00C30F23" w:rsidRPr="00507017">
        <w:rPr>
          <w:sz w:val="24"/>
          <w:szCs w:val="24"/>
        </w:rPr>
        <w:t>:</w:t>
      </w:r>
      <w:r w:rsidR="00202438" w:rsidRPr="00507017">
        <w:rPr>
          <w:sz w:val="24"/>
          <w:szCs w:val="24"/>
        </w:rPr>
        <w:t xml:space="preserve"> </w:t>
      </w:r>
    </w:p>
    <w:p w:rsidR="00FC4D3C" w:rsidRPr="00507017" w:rsidRDefault="005F66F2"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4"/>
          <w:szCs w:val="24"/>
        </w:rPr>
      </w:pPr>
      <w:r>
        <w:rPr>
          <w:sz w:val="24"/>
          <w:szCs w:val="24"/>
        </w:rPr>
        <w:t>Ляпкина Н. А.</w:t>
      </w:r>
      <w:r w:rsidR="00DC3695" w:rsidRPr="00465944">
        <w:rPr>
          <w:sz w:val="24"/>
          <w:szCs w:val="24"/>
        </w:rPr>
        <w:t>,</w:t>
      </w:r>
      <w:r w:rsidR="00465944" w:rsidRPr="00465944">
        <w:rPr>
          <w:sz w:val="24"/>
          <w:szCs w:val="24"/>
        </w:rPr>
        <w:t xml:space="preserve"> </w:t>
      </w:r>
      <w:r w:rsidR="00DC3695" w:rsidRPr="00507017">
        <w:rPr>
          <w:sz w:val="24"/>
          <w:szCs w:val="24"/>
          <w:u w:val="single"/>
        </w:rPr>
        <w:t xml:space="preserve"> </w:t>
      </w:r>
      <w:r w:rsidR="00465944">
        <w:rPr>
          <w:sz w:val="24"/>
          <w:szCs w:val="24"/>
          <w:u w:val="single"/>
        </w:rPr>
        <w:t xml:space="preserve"> </w:t>
      </w:r>
      <w:r w:rsidR="00DC3695" w:rsidRPr="00507017">
        <w:rPr>
          <w:sz w:val="24"/>
          <w:szCs w:val="24"/>
          <w:u w:val="single"/>
        </w:rPr>
        <w:t>преподаватель</w:t>
      </w:r>
      <w:r w:rsidR="00086A26" w:rsidRPr="00507017">
        <w:rPr>
          <w:sz w:val="24"/>
          <w:szCs w:val="24"/>
          <w:u w:val="single"/>
        </w:rPr>
        <w:t xml:space="preserve"> </w:t>
      </w:r>
      <w:r w:rsidR="00C3253E" w:rsidRPr="00507017">
        <w:rPr>
          <w:sz w:val="24"/>
          <w:szCs w:val="24"/>
        </w:rPr>
        <w:t xml:space="preserve"> </w:t>
      </w:r>
      <w:r w:rsidR="00086A26" w:rsidRPr="00507017">
        <w:rPr>
          <w:sz w:val="24"/>
          <w:szCs w:val="24"/>
        </w:rPr>
        <w:t xml:space="preserve"> </w:t>
      </w:r>
    </w:p>
    <w:p w:rsidR="00626284" w:rsidRPr="00507017" w:rsidRDefault="00626284"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4"/>
          <w:szCs w:val="24"/>
        </w:rPr>
      </w:pPr>
    </w:p>
    <w:p w:rsidR="00626284" w:rsidRPr="00507017" w:rsidRDefault="00626284"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4"/>
          <w:szCs w:val="24"/>
        </w:rPr>
      </w:pPr>
    </w:p>
    <w:p w:rsidR="009254DC" w:rsidRPr="00507017" w:rsidRDefault="009254DC" w:rsidP="008F1A68">
      <w:pPr>
        <w:jc w:val="center"/>
        <w:rPr>
          <w:sz w:val="24"/>
          <w:szCs w:val="24"/>
        </w:rPr>
      </w:pPr>
    </w:p>
    <w:p w:rsidR="009254DC" w:rsidRPr="00507017" w:rsidRDefault="009254DC" w:rsidP="008F1A68">
      <w:pPr>
        <w:jc w:val="center"/>
        <w:rPr>
          <w:sz w:val="24"/>
          <w:szCs w:val="24"/>
        </w:rPr>
      </w:pPr>
    </w:p>
    <w:p w:rsidR="009254DC" w:rsidRPr="00507017" w:rsidRDefault="009254DC" w:rsidP="008F1A68">
      <w:pPr>
        <w:jc w:val="center"/>
        <w:rPr>
          <w:sz w:val="24"/>
          <w:szCs w:val="24"/>
        </w:rPr>
      </w:pPr>
    </w:p>
    <w:p w:rsidR="009254DC" w:rsidRPr="00507017" w:rsidRDefault="009254DC" w:rsidP="008F1A68">
      <w:pPr>
        <w:jc w:val="center"/>
        <w:rPr>
          <w:sz w:val="24"/>
          <w:szCs w:val="24"/>
        </w:rPr>
      </w:pPr>
    </w:p>
    <w:p w:rsidR="009254DC" w:rsidRPr="00507017" w:rsidRDefault="009254DC" w:rsidP="008F1A68">
      <w:pPr>
        <w:jc w:val="center"/>
        <w:rPr>
          <w:sz w:val="24"/>
          <w:szCs w:val="24"/>
        </w:rPr>
      </w:pPr>
    </w:p>
    <w:p w:rsidR="009254DC" w:rsidRPr="00507017" w:rsidRDefault="009254DC" w:rsidP="008F1A68">
      <w:pPr>
        <w:jc w:val="center"/>
        <w:rPr>
          <w:sz w:val="24"/>
          <w:szCs w:val="24"/>
        </w:rPr>
      </w:pPr>
    </w:p>
    <w:p w:rsidR="009254DC" w:rsidRPr="00507017" w:rsidRDefault="009254DC" w:rsidP="008F1A68">
      <w:pPr>
        <w:jc w:val="center"/>
        <w:rPr>
          <w:sz w:val="24"/>
          <w:szCs w:val="24"/>
        </w:rPr>
      </w:pPr>
    </w:p>
    <w:p w:rsidR="009254DC" w:rsidRPr="00507017" w:rsidRDefault="009254DC" w:rsidP="008F1A68">
      <w:pPr>
        <w:jc w:val="center"/>
        <w:rPr>
          <w:sz w:val="24"/>
          <w:szCs w:val="24"/>
        </w:rPr>
      </w:pPr>
    </w:p>
    <w:p w:rsidR="009254DC" w:rsidRPr="00507017" w:rsidRDefault="009254DC" w:rsidP="008F1A68">
      <w:pPr>
        <w:jc w:val="center"/>
        <w:rPr>
          <w:sz w:val="24"/>
          <w:szCs w:val="24"/>
        </w:rPr>
      </w:pPr>
    </w:p>
    <w:p w:rsidR="009254DC" w:rsidRPr="00507017" w:rsidRDefault="009254DC" w:rsidP="008F1A68">
      <w:pPr>
        <w:jc w:val="center"/>
        <w:rPr>
          <w:sz w:val="24"/>
          <w:szCs w:val="24"/>
        </w:rPr>
      </w:pPr>
    </w:p>
    <w:p w:rsidR="009254DC" w:rsidRPr="00507017" w:rsidRDefault="00C647B2" w:rsidP="00C647B2">
      <w:pPr>
        <w:rPr>
          <w:sz w:val="24"/>
          <w:szCs w:val="24"/>
        </w:rPr>
      </w:pPr>
      <w:r>
        <w:rPr>
          <w:sz w:val="24"/>
          <w:szCs w:val="24"/>
        </w:rPr>
        <w:br w:type="page"/>
      </w:r>
    </w:p>
    <w:p w:rsidR="00784912" w:rsidRDefault="00784912" w:rsidP="00784912">
      <w:pPr>
        <w:jc w:val="center"/>
        <w:rPr>
          <w:b/>
          <w:iCs/>
          <w:sz w:val="24"/>
          <w:szCs w:val="24"/>
        </w:rPr>
      </w:pPr>
      <w:r w:rsidRPr="00AC7C4C">
        <w:rPr>
          <w:b/>
          <w:iCs/>
          <w:sz w:val="24"/>
          <w:szCs w:val="24"/>
        </w:rPr>
        <w:lastRenderedPageBreak/>
        <w:t>СОДЕРЖАНИЕ</w:t>
      </w:r>
    </w:p>
    <w:p w:rsidR="00247EA9" w:rsidRDefault="00247EA9" w:rsidP="00784912">
      <w:pPr>
        <w:jc w:val="center"/>
        <w:rPr>
          <w:b/>
          <w:iCs/>
          <w:sz w:val="24"/>
          <w:szCs w:val="24"/>
        </w:rPr>
      </w:pPr>
    </w:p>
    <w:p w:rsidR="00247EA9" w:rsidRDefault="00247EA9" w:rsidP="00784912">
      <w:pPr>
        <w:jc w:val="center"/>
        <w:rPr>
          <w:b/>
          <w:iCs/>
          <w:sz w:val="24"/>
          <w:szCs w:val="24"/>
        </w:rPr>
      </w:pPr>
    </w:p>
    <w:p w:rsidR="00247EA9" w:rsidRPr="00AC7C4C" w:rsidRDefault="00247EA9" w:rsidP="00784912">
      <w:pPr>
        <w:jc w:val="center"/>
        <w:rPr>
          <w:b/>
          <w:iCs/>
          <w:sz w:val="24"/>
          <w:szCs w:val="24"/>
        </w:rPr>
      </w:pPr>
    </w:p>
    <w:p w:rsidR="00784912" w:rsidRPr="00C07A6F" w:rsidRDefault="00784912" w:rsidP="00247EA9">
      <w:pPr>
        <w:spacing w:line="360" w:lineRule="auto"/>
        <w:rPr>
          <w:b/>
          <w:i/>
          <w:sz w:val="24"/>
          <w:szCs w:val="24"/>
        </w:rPr>
      </w:pPr>
    </w:p>
    <w:tbl>
      <w:tblPr>
        <w:tblW w:w="0" w:type="auto"/>
        <w:tblLook w:val="01E0"/>
      </w:tblPr>
      <w:tblGrid>
        <w:gridCol w:w="7501"/>
        <w:gridCol w:w="1854"/>
      </w:tblGrid>
      <w:tr w:rsidR="00784912" w:rsidRPr="00C07A6F" w:rsidTr="00565C47">
        <w:tc>
          <w:tcPr>
            <w:tcW w:w="7501" w:type="dxa"/>
          </w:tcPr>
          <w:p w:rsidR="00784912" w:rsidRPr="00C07A6F" w:rsidRDefault="00784912" w:rsidP="00247EA9">
            <w:pPr>
              <w:numPr>
                <w:ilvl w:val="0"/>
                <w:numId w:val="2"/>
              </w:numPr>
              <w:suppressAutoHyphens/>
              <w:spacing w:after="160" w:line="360" w:lineRule="auto"/>
              <w:rPr>
                <w:b/>
                <w:sz w:val="24"/>
                <w:szCs w:val="24"/>
              </w:rPr>
            </w:pPr>
            <w:r w:rsidRPr="00C07A6F">
              <w:rPr>
                <w:b/>
                <w:sz w:val="24"/>
                <w:szCs w:val="24"/>
              </w:rPr>
              <w:t xml:space="preserve">ОБЩАЯ ХАРАКТЕРИСТИКА </w:t>
            </w:r>
            <w:r w:rsidR="00494891">
              <w:rPr>
                <w:b/>
                <w:color w:val="000000"/>
                <w:sz w:val="24"/>
                <w:szCs w:val="24"/>
              </w:rPr>
              <w:t xml:space="preserve"> </w:t>
            </w:r>
            <w:r w:rsidRPr="00C07A6F">
              <w:rPr>
                <w:b/>
                <w:color w:val="000000"/>
                <w:sz w:val="24"/>
                <w:szCs w:val="24"/>
              </w:rPr>
              <w:t>РАБОЧЕЙ ПРОГРАММЫ</w:t>
            </w:r>
            <w:r w:rsidRPr="00C07A6F">
              <w:rPr>
                <w:b/>
                <w:sz w:val="24"/>
                <w:szCs w:val="24"/>
              </w:rPr>
              <w:t xml:space="preserve"> УЧЕБНОЙ ДИСЦИПЛИНЫ</w:t>
            </w:r>
          </w:p>
        </w:tc>
        <w:tc>
          <w:tcPr>
            <w:tcW w:w="1854" w:type="dxa"/>
          </w:tcPr>
          <w:p w:rsidR="00784912" w:rsidRPr="00C07A6F" w:rsidRDefault="00784912" w:rsidP="00247EA9">
            <w:pPr>
              <w:spacing w:line="360" w:lineRule="auto"/>
              <w:rPr>
                <w:b/>
                <w:sz w:val="24"/>
                <w:szCs w:val="24"/>
              </w:rPr>
            </w:pPr>
          </w:p>
        </w:tc>
      </w:tr>
      <w:tr w:rsidR="00784912" w:rsidRPr="00C07A6F" w:rsidTr="00565C47">
        <w:tc>
          <w:tcPr>
            <w:tcW w:w="7501" w:type="dxa"/>
          </w:tcPr>
          <w:p w:rsidR="00784912" w:rsidRPr="00C07A6F" w:rsidRDefault="00784912" w:rsidP="00247EA9">
            <w:pPr>
              <w:numPr>
                <w:ilvl w:val="0"/>
                <w:numId w:val="2"/>
              </w:numPr>
              <w:suppressAutoHyphens/>
              <w:spacing w:after="160" w:line="360" w:lineRule="auto"/>
              <w:rPr>
                <w:b/>
                <w:sz w:val="24"/>
                <w:szCs w:val="24"/>
              </w:rPr>
            </w:pPr>
            <w:r w:rsidRPr="00C07A6F">
              <w:rPr>
                <w:b/>
                <w:sz w:val="24"/>
                <w:szCs w:val="24"/>
              </w:rPr>
              <w:t>СТРУКТУРА И СОДЕРЖАНИЕ УЧЕБНОЙ ДИСЦИПЛИНЫ</w:t>
            </w:r>
          </w:p>
          <w:p w:rsidR="00784912" w:rsidRPr="00C07A6F" w:rsidRDefault="00784912" w:rsidP="00247EA9">
            <w:pPr>
              <w:numPr>
                <w:ilvl w:val="0"/>
                <w:numId w:val="2"/>
              </w:numPr>
              <w:suppressAutoHyphens/>
              <w:spacing w:after="160" w:line="360" w:lineRule="auto"/>
              <w:rPr>
                <w:b/>
                <w:sz w:val="24"/>
                <w:szCs w:val="24"/>
              </w:rPr>
            </w:pPr>
            <w:r w:rsidRPr="00C07A6F">
              <w:rPr>
                <w:b/>
                <w:sz w:val="24"/>
                <w:szCs w:val="24"/>
              </w:rPr>
              <w:t>УСЛОВИЯ РЕАЛИЗАЦИИ УЧЕБНОЙ ДИСЦИПЛИНЫ</w:t>
            </w:r>
          </w:p>
        </w:tc>
        <w:tc>
          <w:tcPr>
            <w:tcW w:w="1854" w:type="dxa"/>
          </w:tcPr>
          <w:p w:rsidR="00784912" w:rsidRPr="00C07A6F" w:rsidRDefault="00784912" w:rsidP="00247EA9">
            <w:pPr>
              <w:spacing w:line="360" w:lineRule="auto"/>
              <w:ind w:left="644"/>
              <w:rPr>
                <w:b/>
                <w:sz w:val="24"/>
                <w:szCs w:val="24"/>
              </w:rPr>
            </w:pPr>
          </w:p>
        </w:tc>
      </w:tr>
      <w:tr w:rsidR="00784912" w:rsidRPr="00C07A6F" w:rsidTr="00565C47">
        <w:tc>
          <w:tcPr>
            <w:tcW w:w="7501" w:type="dxa"/>
          </w:tcPr>
          <w:p w:rsidR="00784912" w:rsidRPr="00C07A6F" w:rsidRDefault="00784912" w:rsidP="00247EA9">
            <w:pPr>
              <w:numPr>
                <w:ilvl w:val="0"/>
                <w:numId w:val="2"/>
              </w:numPr>
              <w:suppressAutoHyphens/>
              <w:spacing w:after="160" w:line="360" w:lineRule="auto"/>
              <w:rPr>
                <w:b/>
                <w:sz w:val="24"/>
                <w:szCs w:val="24"/>
              </w:rPr>
            </w:pPr>
            <w:r w:rsidRPr="00C07A6F">
              <w:rPr>
                <w:b/>
                <w:sz w:val="24"/>
                <w:szCs w:val="24"/>
              </w:rPr>
              <w:t>КОНТРОЛЬ И ОЦЕНКА РЕЗУЛЬТАТОВ ОСВОЕНИЯ УЧЕБНОЙ ДИСЦИПЛИНЫ</w:t>
            </w:r>
          </w:p>
          <w:p w:rsidR="00784912" w:rsidRPr="00C07A6F" w:rsidRDefault="00784912" w:rsidP="00247EA9">
            <w:pPr>
              <w:suppressAutoHyphens/>
              <w:spacing w:line="360" w:lineRule="auto"/>
              <w:rPr>
                <w:b/>
                <w:sz w:val="24"/>
                <w:szCs w:val="24"/>
              </w:rPr>
            </w:pPr>
          </w:p>
        </w:tc>
        <w:tc>
          <w:tcPr>
            <w:tcW w:w="1854" w:type="dxa"/>
          </w:tcPr>
          <w:p w:rsidR="00784912" w:rsidRPr="00C07A6F" w:rsidRDefault="00784912" w:rsidP="00247EA9">
            <w:pPr>
              <w:spacing w:line="360" w:lineRule="auto"/>
              <w:rPr>
                <w:b/>
                <w:sz w:val="24"/>
                <w:szCs w:val="24"/>
              </w:rPr>
            </w:pPr>
          </w:p>
        </w:tc>
      </w:tr>
    </w:tbl>
    <w:p w:rsidR="00784912" w:rsidRPr="00C07A6F" w:rsidRDefault="00784912" w:rsidP="0025764E">
      <w:pPr>
        <w:numPr>
          <w:ilvl w:val="0"/>
          <w:numId w:val="3"/>
        </w:numPr>
        <w:suppressAutoHyphens/>
        <w:spacing w:line="276" w:lineRule="auto"/>
        <w:jc w:val="center"/>
        <w:rPr>
          <w:b/>
          <w:sz w:val="24"/>
          <w:szCs w:val="24"/>
        </w:rPr>
      </w:pPr>
      <w:r w:rsidRPr="00C07A6F">
        <w:rPr>
          <w:b/>
          <w:i/>
          <w:u w:val="single"/>
        </w:rPr>
        <w:br w:type="page"/>
      </w:r>
      <w:r w:rsidRPr="00C07A6F">
        <w:rPr>
          <w:b/>
          <w:sz w:val="24"/>
          <w:szCs w:val="24"/>
        </w:rPr>
        <w:lastRenderedPageBreak/>
        <w:t xml:space="preserve">ОБЩАЯ ХАРАКТЕРИСТИКА </w:t>
      </w:r>
      <w:r w:rsidR="00494891">
        <w:rPr>
          <w:b/>
          <w:color w:val="000000"/>
          <w:sz w:val="24"/>
          <w:szCs w:val="24"/>
        </w:rPr>
        <w:t xml:space="preserve"> </w:t>
      </w:r>
      <w:r w:rsidRPr="00C07A6F">
        <w:rPr>
          <w:b/>
          <w:color w:val="000000"/>
          <w:sz w:val="24"/>
          <w:szCs w:val="24"/>
        </w:rPr>
        <w:t xml:space="preserve"> РАБОЧЕЙ ПРОГРАММЫ</w:t>
      </w:r>
      <w:r w:rsidRPr="00C07A6F">
        <w:rPr>
          <w:b/>
          <w:sz w:val="24"/>
          <w:szCs w:val="24"/>
        </w:rPr>
        <w:t xml:space="preserve"> УЧЕБНОЙ ДИСЦИПЛИНЫ</w:t>
      </w:r>
    </w:p>
    <w:p w:rsidR="00784912" w:rsidRPr="0078437D" w:rsidRDefault="00784912" w:rsidP="00784912">
      <w:pPr>
        <w:pStyle w:val="1"/>
        <w:spacing w:after="120"/>
        <w:jc w:val="center"/>
        <w:rPr>
          <w:b/>
          <w:i/>
          <w:sz w:val="24"/>
          <w:szCs w:val="24"/>
        </w:rPr>
      </w:pPr>
      <w:r w:rsidRPr="0078437D">
        <w:rPr>
          <w:iCs/>
          <w:sz w:val="24"/>
          <w:szCs w:val="24"/>
        </w:rPr>
        <w:t>«ИСТОРИЯ РОССИИ»</w:t>
      </w:r>
    </w:p>
    <w:p w:rsidR="00784912" w:rsidRPr="00C07A6F" w:rsidRDefault="00784912"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sz w:val="24"/>
          <w:szCs w:val="24"/>
        </w:rPr>
      </w:pPr>
    </w:p>
    <w:p w:rsidR="00784912" w:rsidRPr="00C07A6F" w:rsidRDefault="00784912"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4"/>
          <w:szCs w:val="24"/>
        </w:rPr>
      </w:pPr>
      <w:r w:rsidRPr="00C07A6F">
        <w:rPr>
          <w:b/>
          <w:sz w:val="24"/>
          <w:szCs w:val="24"/>
        </w:rPr>
        <w:t xml:space="preserve">1.1. Место дисциплины в структуре основной образовательной программы: </w:t>
      </w:r>
    </w:p>
    <w:p w:rsidR="00784912" w:rsidRPr="00C07A6F" w:rsidRDefault="00784912" w:rsidP="00784912">
      <w:pPr>
        <w:ind w:firstLine="709"/>
        <w:jc w:val="both"/>
        <w:rPr>
          <w:sz w:val="24"/>
          <w:szCs w:val="24"/>
        </w:rPr>
      </w:pPr>
      <w:r w:rsidRPr="00C07A6F">
        <w:rPr>
          <w:sz w:val="24"/>
          <w:szCs w:val="24"/>
        </w:rPr>
        <w:t>Учебная дисциплина «История России»</w:t>
      </w:r>
      <w:r w:rsidRPr="00C07A6F">
        <w:rPr>
          <w:i/>
          <w:sz w:val="24"/>
          <w:szCs w:val="24"/>
        </w:rPr>
        <w:t xml:space="preserve"> </w:t>
      </w:r>
      <w:r w:rsidRPr="00C07A6F">
        <w:rPr>
          <w:sz w:val="24"/>
          <w:szCs w:val="24"/>
        </w:rPr>
        <w:t xml:space="preserve">является обязательной частью </w:t>
      </w:r>
      <w:r>
        <w:rPr>
          <w:sz w:val="24"/>
          <w:szCs w:val="24"/>
        </w:rPr>
        <w:br/>
      </w:r>
      <w:r w:rsidRPr="00C07A6F">
        <w:rPr>
          <w:sz w:val="24"/>
          <w:szCs w:val="24"/>
        </w:rPr>
        <w:t xml:space="preserve">социально-гуманитарного цикла </w:t>
      </w:r>
      <w:r>
        <w:rPr>
          <w:sz w:val="24"/>
          <w:szCs w:val="24"/>
        </w:rPr>
        <w:t>примерной образовательной программы</w:t>
      </w:r>
      <w:r w:rsidRPr="00C07A6F">
        <w:rPr>
          <w:sz w:val="24"/>
          <w:szCs w:val="24"/>
        </w:rPr>
        <w:t xml:space="preserve"> в соответствии </w:t>
      </w:r>
      <w:r>
        <w:rPr>
          <w:sz w:val="24"/>
          <w:szCs w:val="24"/>
        </w:rPr>
        <w:br/>
      </w:r>
      <w:r w:rsidRPr="00C07A6F">
        <w:rPr>
          <w:sz w:val="24"/>
          <w:szCs w:val="24"/>
        </w:rPr>
        <w:t xml:space="preserve">с ФГОС СПО по </w:t>
      </w:r>
      <w:r w:rsidRPr="00C07A6F">
        <w:rPr>
          <w:color w:val="000000"/>
          <w:sz w:val="24"/>
          <w:szCs w:val="24"/>
        </w:rPr>
        <w:t xml:space="preserve">профессии </w:t>
      </w:r>
      <w:r>
        <w:rPr>
          <w:sz w:val="24"/>
          <w:szCs w:val="24"/>
        </w:rPr>
        <w:t>08.01.31</w:t>
      </w:r>
      <w:r w:rsidRPr="00C07A6F">
        <w:rPr>
          <w:sz w:val="24"/>
          <w:szCs w:val="24"/>
        </w:rPr>
        <w:t xml:space="preserve"> Электромонтажник электрических сетей </w:t>
      </w:r>
      <w:r>
        <w:rPr>
          <w:sz w:val="24"/>
          <w:szCs w:val="24"/>
        </w:rPr>
        <w:br/>
      </w:r>
      <w:r w:rsidRPr="00C07A6F">
        <w:rPr>
          <w:sz w:val="24"/>
          <w:szCs w:val="24"/>
        </w:rPr>
        <w:t xml:space="preserve">и электрооборудования. </w:t>
      </w:r>
    </w:p>
    <w:p w:rsidR="00784912" w:rsidRPr="000775FE" w:rsidRDefault="00784912" w:rsidP="000775F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sz w:val="24"/>
          <w:szCs w:val="24"/>
        </w:rPr>
      </w:pPr>
      <w:r w:rsidRPr="00C07A6F">
        <w:rPr>
          <w:sz w:val="24"/>
          <w:szCs w:val="24"/>
        </w:rPr>
        <w:t xml:space="preserve"> Особое значение дисциплина имеет при формировании и развитии ОК 01, ОК 02, </w:t>
      </w:r>
      <w:r w:rsidRPr="000775FE">
        <w:rPr>
          <w:sz w:val="24"/>
          <w:szCs w:val="24"/>
        </w:rPr>
        <w:t>ОК 04, ОК 05, ОК 06</w:t>
      </w:r>
      <w:r w:rsidRPr="000775FE">
        <w:rPr>
          <w:i/>
          <w:sz w:val="24"/>
          <w:szCs w:val="24"/>
        </w:rPr>
        <w:t>.</w:t>
      </w:r>
    </w:p>
    <w:p w:rsidR="000775FE" w:rsidRPr="000775FE" w:rsidRDefault="000775FE" w:rsidP="000775FE">
      <w:pPr>
        <w:spacing w:line="276" w:lineRule="auto"/>
        <w:rPr>
          <w:sz w:val="24"/>
          <w:szCs w:val="24"/>
        </w:rPr>
      </w:pPr>
      <w:r w:rsidRPr="000775FE">
        <w:rPr>
          <w:sz w:val="24"/>
          <w:szCs w:val="24"/>
        </w:rPr>
        <w:t>ОК 01. Выбирать способы решения задач профессиональной деятельности применительно к различным контекстам;</w:t>
      </w:r>
    </w:p>
    <w:p w:rsidR="000775FE" w:rsidRPr="000775FE" w:rsidRDefault="000775FE" w:rsidP="000775FE">
      <w:pPr>
        <w:spacing w:line="276" w:lineRule="auto"/>
        <w:rPr>
          <w:sz w:val="24"/>
          <w:szCs w:val="24"/>
        </w:rPr>
      </w:pPr>
      <w:r w:rsidRPr="000775FE">
        <w:rPr>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775FE" w:rsidRPr="000775FE" w:rsidRDefault="000775FE" w:rsidP="000775FE">
      <w:pPr>
        <w:spacing w:line="276" w:lineRule="auto"/>
        <w:rPr>
          <w:sz w:val="24"/>
          <w:szCs w:val="24"/>
        </w:rPr>
      </w:pPr>
      <w:r w:rsidRPr="000775FE">
        <w:rPr>
          <w:sz w:val="24"/>
          <w:szCs w:val="24"/>
        </w:rPr>
        <w:t xml:space="preserve"> ОК 04. Эффективно взаимодействовать и работать в коллективе и команде;</w:t>
      </w:r>
    </w:p>
    <w:p w:rsidR="000775FE" w:rsidRPr="000775FE" w:rsidRDefault="000775FE" w:rsidP="000775FE">
      <w:pPr>
        <w:spacing w:line="276" w:lineRule="auto"/>
        <w:rPr>
          <w:sz w:val="24"/>
          <w:szCs w:val="24"/>
        </w:rPr>
      </w:pPr>
      <w:r w:rsidRPr="000775FE">
        <w:rPr>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775FE" w:rsidRPr="000775FE" w:rsidRDefault="000775FE" w:rsidP="000775FE">
      <w:pPr>
        <w:spacing w:line="276" w:lineRule="auto"/>
        <w:rPr>
          <w:sz w:val="24"/>
          <w:szCs w:val="24"/>
        </w:rPr>
      </w:pPr>
      <w:r w:rsidRPr="000775FE">
        <w:rPr>
          <w:sz w:val="24"/>
          <w:szCs w:val="24"/>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proofErr w:type="spellStart"/>
      <w:r w:rsidRPr="000775FE">
        <w:rPr>
          <w:sz w:val="24"/>
          <w:szCs w:val="24"/>
        </w:rPr>
        <w:t>антикоррупционного</w:t>
      </w:r>
      <w:proofErr w:type="spellEnd"/>
      <w:r w:rsidRPr="000775FE">
        <w:rPr>
          <w:sz w:val="24"/>
          <w:szCs w:val="24"/>
        </w:rPr>
        <w:t xml:space="preserve"> поведения;</w:t>
      </w:r>
    </w:p>
    <w:p w:rsidR="00784912" w:rsidRPr="00C07A6F" w:rsidRDefault="00784912" w:rsidP="00784912">
      <w:pPr>
        <w:rPr>
          <w:b/>
          <w:sz w:val="24"/>
          <w:szCs w:val="24"/>
        </w:rPr>
      </w:pPr>
    </w:p>
    <w:p w:rsidR="00784912" w:rsidRPr="00C07A6F" w:rsidRDefault="00784912" w:rsidP="00784912">
      <w:pPr>
        <w:ind w:firstLine="709"/>
        <w:rPr>
          <w:b/>
          <w:sz w:val="24"/>
          <w:szCs w:val="24"/>
        </w:rPr>
      </w:pPr>
      <w:r w:rsidRPr="00C07A6F">
        <w:rPr>
          <w:b/>
          <w:sz w:val="24"/>
          <w:szCs w:val="24"/>
        </w:rPr>
        <w:t>1.2. Цель и планируемые результаты освоения дисциплины:</w:t>
      </w:r>
    </w:p>
    <w:p w:rsidR="00784912" w:rsidRPr="00C07A6F" w:rsidRDefault="00784912" w:rsidP="00784912">
      <w:pPr>
        <w:suppressAutoHyphens/>
        <w:ind w:firstLine="709"/>
        <w:jc w:val="both"/>
        <w:rPr>
          <w:sz w:val="24"/>
          <w:szCs w:val="24"/>
          <w:lang w:eastAsia="en-US"/>
        </w:rPr>
      </w:pPr>
      <w:r w:rsidRPr="00C07A6F">
        <w:rPr>
          <w:sz w:val="24"/>
          <w:szCs w:val="24"/>
        </w:rPr>
        <w:t xml:space="preserve">В рамках программы учебной дисциплины </w:t>
      </w:r>
      <w:proofErr w:type="gramStart"/>
      <w:r w:rsidRPr="00C07A6F">
        <w:rPr>
          <w:sz w:val="24"/>
          <w:szCs w:val="24"/>
        </w:rPr>
        <w:t>обучающимися</w:t>
      </w:r>
      <w:proofErr w:type="gramEnd"/>
      <w:r w:rsidRPr="00C07A6F">
        <w:rPr>
          <w:sz w:val="24"/>
          <w:szCs w:val="24"/>
        </w:rPr>
        <w:t xml:space="preserve"> осваиваются умения </w:t>
      </w:r>
      <w:r>
        <w:rPr>
          <w:sz w:val="24"/>
          <w:szCs w:val="24"/>
        </w:rPr>
        <w:br/>
      </w:r>
      <w:r w:rsidRPr="00C07A6F">
        <w:rPr>
          <w:sz w:val="24"/>
          <w:szCs w:val="24"/>
        </w:rPr>
        <w:t>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9"/>
        <w:gridCol w:w="3764"/>
        <w:gridCol w:w="3895"/>
      </w:tblGrid>
      <w:tr w:rsidR="00784912" w:rsidRPr="00137892" w:rsidTr="00565C47">
        <w:trPr>
          <w:trHeight w:val="649"/>
        </w:trPr>
        <w:tc>
          <w:tcPr>
            <w:tcW w:w="1589" w:type="dxa"/>
            <w:hideMark/>
          </w:tcPr>
          <w:p w:rsidR="00784912" w:rsidRPr="00137892" w:rsidRDefault="00784912" w:rsidP="00565C47">
            <w:pPr>
              <w:suppressAutoHyphens/>
              <w:jc w:val="center"/>
              <w:rPr>
                <w:b/>
                <w:bCs/>
              </w:rPr>
            </w:pPr>
            <w:r w:rsidRPr="00137892">
              <w:rPr>
                <w:b/>
                <w:bCs/>
              </w:rPr>
              <w:t>Код</w:t>
            </w:r>
          </w:p>
          <w:p w:rsidR="00784912" w:rsidRPr="00137892" w:rsidRDefault="00784912" w:rsidP="00565C47">
            <w:pPr>
              <w:suppressAutoHyphens/>
              <w:jc w:val="center"/>
              <w:rPr>
                <w:b/>
                <w:bCs/>
              </w:rPr>
            </w:pPr>
            <w:r w:rsidRPr="00137892">
              <w:rPr>
                <w:b/>
                <w:bCs/>
              </w:rPr>
              <w:t>ПК, ОК</w:t>
            </w:r>
          </w:p>
        </w:tc>
        <w:tc>
          <w:tcPr>
            <w:tcW w:w="3764" w:type="dxa"/>
            <w:hideMark/>
          </w:tcPr>
          <w:p w:rsidR="00784912" w:rsidRPr="00137892" w:rsidRDefault="00784912" w:rsidP="00565C47">
            <w:pPr>
              <w:suppressAutoHyphens/>
              <w:jc w:val="center"/>
              <w:rPr>
                <w:b/>
                <w:bCs/>
              </w:rPr>
            </w:pPr>
            <w:r w:rsidRPr="00137892">
              <w:rPr>
                <w:b/>
                <w:bCs/>
              </w:rPr>
              <w:t>Умения</w:t>
            </w:r>
          </w:p>
        </w:tc>
        <w:tc>
          <w:tcPr>
            <w:tcW w:w="3895" w:type="dxa"/>
            <w:hideMark/>
          </w:tcPr>
          <w:p w:rsidR="00784912" w:rsidRPr="00137892" w:rsidRDefault="00784912" w:rsidP="00565C47">
            <w:pPr>
              <w:suppressAutoHyphens/>
              <w:jc w:val="center"/>
              <w:rPr>
                <w:b/>
                <w:bCs/>
              </w:rPr>
            </w:pPr>
            <w:r w:rsidRPr="00137892">
              <w:rPr>
                <w:b/>
                <w:bCs/>
              </w:rPr>
              <w:t>Знания</w:t>
            </w:r>
          </w:p>
        </w:tc>
      </w:tr>
      <w:tr w:rsidR="00784912" w:rsidRPr="00C07A6F" w:rsidTr="00565C47">
        <w:trPr>
          <w:trHeight w:val="212"/>
        </w:trPr>
        <w:tc>
          <w:tcPr>
            <w:tcW w:w="1589" w:type="dxa"/>
          </w:tcPr>
          <w:p w:rsidR="00784912" w:rsidRPr="00AC7C4C" w:rsidRDefault="00784912" w:rsidP="00565C47">
            <w:pPr>
              <w:suppressAutoHyphens/>
              <w:jc w:val="center"/>
              <w:rPr>
                <w:sz w:val="24"/>
                <w:szCs w:val="24"/>
              </w:rPr>
            </w:pPr>
            <w:r w:rsidRPr="00AC7C4C">
              <w:rPr>
                <w:sz w:val="24"/>
                <w:szCs w:val="24"/>
              </w:rPr>
              <w:t>ОК 01</w:t>
            </w:r>
          </w:p>
          <w:p w:rsidR="00784912" w:rsidRPr="00AC7C4C" w:rsidRDefault="00784912" w:rsidP="00565C47">
            <w:pPr>
              <w:suppressAutoHyphens/>
              <w:jc w:val="center"/>
              <w:rPr>
                <w:sz w:val="24"/>
                <w:szCs w:val="24"/>
              </w:rPr>
            </w:pPr>
            <w:r w:rsidRPr="00AC7C4C">
              <w:rPr>
                <w:sz w:val="24"/>
                <w:szCs w:val="24"/>
              </w:rPr>
              <w:t>ОК 02</w:t>
            </w:r>
          </w:p>
          <w:p w:rsidR="00784912" w:rsidRPr="00AC7C4C" w:rsidRDefault="00784912" w:rsidP="00565C47">
            <w:pPr>
              <w:suppressAutoHyphens/>
              <w:jc w:val="center"/>
              <w:rPr>
                <w:sz w:val="24"/>
                <w:szCs w:val="24"/>
              </w:rPr>
            </w:pPr>
            <w:r w:rsidRPr="00AC7C4C">
              <w:rPr>
                <w:sz w:val="24"/>
                <w:szCs w:val="24"/>
              </w:rPr>
              <w:t>ОК 04</w:t>
            </w:r>
          </w:p>
          <w:p w:rsidR="00784912" w:rsidRPr="00AC7C4C" w:rsidRDefault="00784912" w:rsidP="00565C47">
            <w:pPr>
              <w:suppressAutoHyphens/>
              <w:jc w:val="center"/>
              <w:rPr>
                <w:sz w:val="24"/>
                <w:szCs w:val="24"/>
              </w:rPr>
            </w:pPr>
            <w:r w:rsidRPr="00AC7C4C">
              <w:rPr>
                <w:sz w:val="24"/>
                <w:szCs w:val="24"/>
              </w:rPr>
              <w:t>ОК 05</w:t>
            </w:r>
          </w:p>
          <w:p w:rsidR="00784912" w:rsidRPr="00C07A6F" w:rsidRDefault="00784912" w:rsidP="00565C47">
            <w:pPr>
              <w:suppressAutoHyphens/>
              <w:jc w:val="center"/>
              <w:rPr>
                <w:i/>
              </w:rPr>
            </w:pPr>
            <w:r w:rsidRPr="00AC7C4C">
              <w:rPr>
                <w:sz w:val="24"/>
                <w:szCs w:val="24"/>
              </w:rPr>
              <w:t>ОК 06</w:t>
            </w:r>
          </w:p>
        </w:tc>
        <w:tc>
          <w:tcPr>
            <w:tcW w:w="3764" w:type="dxa"/>
          </w:tcPr>
          <w:p w:rsidR="00784912" w:rsidRPr="00AC7C4C" w:rsidRDefault="00784912" w:rsidP="00565C47">
            <w:pPr>
              <w:suppressAutoHyphens/>
              <w:ind w:left="6" w:firstLine="6"/>
              <w:rPr>
                <w:iCs/>
                <w:sz w:val="24"/>
                <w:szCs w:val="24"/>
              </w:rPr>
            </w:pPr>
            <w:r w:rsidRPr="00AC7C4C">
              <w:rPr>
                <w:iCs/>
                <w:sz w:val="24"/>
                <w:szCs w:val="24"/>
              </w:rPr>
              <w:t xml:space="preserve">Ориентироваться в современной экономической, политической </w:t>
            </w:r>
            <w:r>
              <w:rPr>
                <w:iCs/>
                <w:sz w:val="24"/>
                <w:szCs w:val="24"/>
              </w:rPr>
              <w:br/>
            </w:r>
            <w:r w:rsidRPr="00AC7C4C">
              <w:rPr>
                <w:iCs/>
                <w:sz w:val="24"/>
                <w:szCs w:val="24"/>
              </w:rPr>
              <w:t>и культурной ситуации в России;</w:t>
            </w:r>
          </w:p>
          <w:p w:rsidR="00784912" w:rsidRPr="00AC7C4C" w:rsidRDefault="00784912" w:rsidP="00565C47">
            <w:pPr>
              <w:suppressAutoHyphens/>
              <w:ind w:left="6" w:firstLine="6"/>
              <w:rPr>
                <w:iCs/>
                <w:sz w:val="24"/>
                <w:szCs w:val="24"/>
              </w:rPr>
            </w:pPr>
            <w:r w:rsidRPr="00AC7C4C">
              <w:rPr>
                <w:iCs/>
                <w:sz w:val="24"/>
                <w:szCs w:val="24"/>
              </w:rPr>
              <w:t xml:space="preserve">выявлять взаимосвязь отечественных, региональных, мировых социально-экономических, политических </w:t>
            </w:r>
            <w:r>
              <w:rPr>
                <w:iCs/>
                <w:sz w:val="24"/>
                <w:szCs w:val="24"/>
              </w:rPr>
              <w:br/>
            </w:r>
            <w:r w:rsidRPr="00AC7C4C">
              <w:rPr>
                <w:iCs/>
                <w:sz w:val="24"/>
                <w:szCs w:val="24"/>
              </w:rPr>
              <w:t>и культурных проблем;</w:t>
            </w:r>
          </w:p>
          <w:p w:rsidR="00784912" w:rsidRPr="00AC7C4C" w:rsidRDefault="00784912" w:rsidP="00565C47">
            <w:pPr>
              <w:suppressAutoHyphens/>
              <w:ind w:left="6" w:firstLine="6"/>
              <w:rPr>
                <w:iCs/>
                <w:sz w:val="24"/>
                <w:szCs w:val="24"/>
              </w:rPr>
            </w:pPr>
            <w:r w:rsidRPr="00AC7C4C">
              <w:rPr>
                <w:iCs/>
                <w:sz w:val="24"/>
                <w:szCs w:val="24"/>
              </w:rPr>
              <w:t>пользоваться историческими источниками, научной и учебной литературой, средствами ИКТ;</w:t>
            </w:r>
          </w:p>
          <w:p w:rsidR="00784912" w:rsidRPr="00AC7C4C" w:rsidRDefault="00784912" w:rsidP="00565C47">
            <w:pPr>
              <w:suppressAutoHyphens/>
              <w:ind w:left="6" w:firstLine="6"/>
              <w:rPr>
                <w:iCs/>
                <w:sz w:val="24"/>
                <w:szCs w:val="24"/>
              </w:rPr>
            </w:pPr>
            <w:r w:rsidRPr="00AC7C4C">
              <w:rPr>
                <w:iCs/>
                <w:sz w:val="24"/>
                <w:szCs w:val="24"/>
              </w:rPr>
              <w:t>раскрывать смысл и значение важнейших исторических событий;</w:t>
            </w:r>
          </w:p>
          <w:p w:rsidR="00784912" w:rsidRPr="00AC7C4C" w:rsidRDefault="00784912" w:rsidP="00565C47">
            <w:pPr>
              <w:suppressAutoHyphens/>
              <w:ind w:left="6" w:firstLine="6"/>
              <w:rPr>
                <w:iCs/>
                <w:sz w:val="24"/>
                <w:szCs w:val="24"/>
              </w:rPr>
            </w:pPr>
            <w:r w:rsidRPr="00AC7C4C">
              <w:rPr>
                <w:iCs/>
                <w:sz w:val="24"/>
                <w:szCs w:val="24"/>
              </w:rPr>
              <w:t xml:space="preserve">обобщать и анализировать особенности исторического </w:t>
            </w:r>
            <w:r>
              <w:rPr>
                <w:iCs/>
                <w:sz w:val="24"/>
                <w:szCs w:val="24"/>
              </w:rPr>
              <w:br/>
            </w:r>
            <w:r w:rsidRPr="00AC7C4C">
              <w:rPr>
                <w:iCs/>
                <w:sz w:val="24"/>
                <w:szCs w:val="24"/>
              </w:rPr>
              <w:t xml:space="preserve">и культурного развития России </w:t>
            </w:r>
            <w:r>
              <w:rPr>
                <w:iCs/>
                <w:sz w:val="24"/>
                <w:szCs w:val="24"/>
              </w:rPr>
              <w:br/>
            </w:r>
            <w:r w:rsidRPr="00AC7C4C">
              <w:rPr>
                <w:iCs/>
                <w:sz w:val="24"/>
                <w:szCs w:val="24"/>
              </w:rPr>
              <w:t xml:space="preserve">на рубеже XX-XIX </w:t>
            </w:r>
            <w:proofErr w:type="spellStart"/>
            <w:proofErr w:type="gramStart"/>
            <w:r w:rsidRPr="00AC7C4C">
              <w:rPr>
                <w:iCs/>
                <w:sz w:val="24"/>
                <w:szCs w:val="24"/>
              </w:rPr>
              <w:t>вв</w:t>
            </w:r>
            <w:proofErr w:type="spellEnd"/>
            <w:proofErr w:type="gramEnd"/>
            <w:r w:rsidRPr="00AC7C4C">
              <w:rPr>
                <w:iCs/>
                <w:sz w:val="24"/>
                <w:szCs w:val="24"/>
              </w:rPr>
              <w:t>;</w:t>
            </w:r>
          </w:p>
          <w:p w:rsidR="00784912" w:rsidRPr="00AC7C4C" w:rsidRDefault="00784912" w:rsidP="00565C47">
            <w:pPr>
              <w:suppressAutoHyphens/>
              <w:ind w:left="6" w:firstLine="6"/>
              <w:rPr>
                <w:iCs/>
                <w:sz w:val="24"/>
                <w:szCs w:val="24"/>
              </w:rPr>
            </w:pPr>
            <w:r w:rsidRPr="00AC7C4C">
              <w:rPr>
                <w:iCs/>
                <w:sz w:val="24"/>
                <w:szCs w:val="24"/>
              </w:rPr>
              <w:t xml:space="preserve">давать оценку историческим событиям и обосновывать свою точку зрения с помощью исторических фактов и </w:t>
            </w:r>
            <w:r w:rsidRPr="00AC7C4C">
              <w:rPr>
                <w:iCs/>
                <w:sz w:val="24"/>
                <w:szCs w:val="24"/>
              </w:rPr>
              <w:lastRenderedPageBreak/>
              <w:t>собственных аргументов;</w:t>
            </w:r>
          </w:p>
          <w:p w:rsidR="00784912" w:rsidRPr="00AC7C4C" w:rsidRDefault="00784912" w:rsidP="00565C47">
            <w:pPr>
              <w:suppressAutoHyphens/>
              <w:ind w:left="6" w:firstLine="6"/>
              <w:rPr>
                <w:i/>
                <w:sz w:val="24"/>
                <w:szCs w:val="24"/>
              </w:rPr>
            </w:pPr>
            <w:r w:rsidRPr="00AC7C4C">
              <w:rPr>
                <w:iCs/>
                <w:sz w:val="24"/>
                <w:szCs w:val="24"/>
              </w:rPr>
              <w:t>демонстрировать гражданско-патриотическую позицию</w:t>
            </w:r>
          </w:p>
        </w:tc>
        <w:tc>
          <w:tcPr>
            <w:tcW w:w="3895" w:type="dxa"/>
          </w:tcPr>
          <w:p w:rsidR="00784912" w:rsidRPr="00AC7C4C" w:rsidRDefault="00784912" w:rsidP="00565C47">
            <w:pPr>
              <w:widowControl w:val="0"/>
              <w:autoSpaceDE w:val="0"/>
              <w:autoSpaceDN w:val="0"/>
              <w:ind w:left="6" w:right="96" w:firstLine="6"/>
              <w:rPr>
                <w:iCs/>
                <w:sz w:val="24"/>
                <w:szCs w:val="24"/>
                <w:lang w:bidi="ru-RU"/>
              </w:rPr>
            </w:pPr>
            <w:r w:rsidRPr="00AC7C4C">
              <w:rPr>
                <w:iCs/>
                <w:sz w:val="24"/>
                <w:szCs w:val="24"/>
                <w:lang w:bidi="ru-RU"/>
              </w:rPr>
              <w:lastRenderedPageBreak/>
              <w:t xml:space="preserve">Основные периоды государственно-политического развития на рубеже </w:t>
            </w:r>
            <w:r w:rsidRPr="00AC7C4C">
              <w:rPr>
                <w:iCs/>
                <w:sz w:val="24"/>
                <w:szCs w:val="24"/>
                <w:lang w:val="en-US" w:bidi="ru-RU"/>
              </w:rPr>
              <w:t>XX</w:t>
            </w:r>
            <w:r w:rsidRPr="00AC7C4C">
              <w:rPr>
                <w:iCs/>
                <w:sz w:val="24"/>
                <w:szCs w:val="24"/>
                <w:lang w:bidi="ru-RU"/>
              </w:rPr>
              <w:t>-X</w:t>
            </w:r>
            <w:r w:rsidRPr="00AC7C4C">
              <w:rPr>
                <w:iCs/>
                <w:sz w:val="24"/>
                <w:szCs w:val="24"/>
                <w:lang w:val="en-US" w:bidi="ru-RU"/>
              </w:rPr>
              <w:t>IX</w:t>
            </w:r>
            <w:r w:rsidRPr="00AC7C4C">
              <w:rPr>
                <w:iCs/>
                <w:sz w:val="24"/>
                <w:szCs w:val="24"/>
                <w:lang w:bidi="ru-RU"/>
              </w:rPr>
              <w:t xml:space="preserve"> вв., особенности формирования партийно-политической системы России;</w:t>
            </w:r>
          </w:p>
          <w:p w:rsidR="00784912" w:rsidRPr="00AC7C4C" w:rsidRDefault="00784912" w:rsidP="00565C47">
            <w:pPr>
              <w:widowControl w:val="0"/>
              <w:autoSpaceDE w:val="0"/>
              <w:autoSpaceDN w:val="0"/>
              <w:ind w:left="6" w:right="98" w:firstLine="6"/>
              <w:rPr>
                <w:iCs/>
                <w:sz w:val="24"/>
                <w:szCs w:val="24"/>
                <w:lang w:bidi="ru-RU"/>
              </w:rPr>
            </w:pPr>
            <w:r w:rsidRPr="00AC7C4C">
              <w:rPr>
                <w:iCs/>
                <w:sz w:val="24"/>
                <w:szCs w:val="24"/>
                <w:lang w:bidi="ru-RU"/>
              </w:rPr>
              <w:t xml:space="preserve">итоги «шоковой терапии», проблемы и противоречия становления рыночной экономики, причины и итоги финансовых кризисов 1998, 2008-2009 гг.; </w:t>
            </w:r>
          </w:p>
          <w:p w:rsidR="00784912" w:rsidRPr="00AC7C4C" w:rsidRDefault="00784912" w:rsidP="00565C47">
            <w:pPr>
              <w:widowControl w:val="0"/>
              <w:autoSpaceDE w:val="0"/>
              <w:autoSpaceDN w:val="0"/>
              <w:ind w:left="6" w:right="98" w:firstLine="6"/>
              <w:rPr>
                <w:iCs/>
                <w:sz w:val="24"/>
                <w:szCs w:val="24"/>
                <w:lang w:bidi="ru-RU"/>
              </w:rPr>
            </w:pPr>
            <w:r w:rsidRPr="00AC7C4C">
              <w:rPr>
                <w:iCs/>
                <w:sz w:val="24"/>
                <w:szCs w:val="24"/>
                <w:lang w:bidi="ru-RU"/>
              </w:rPr>
              <w:t xml:space="preserve">основные этапы эволюции внешней политики России, роль </w:t>
            </w:r>
            <w:r>
              <w:rPr>
                <w:iCs/>
                <w:sz w:val="24"/>
                <w:szCs w:val="24"/>
                <w:lang w:bidi="ru-RU"/>
              </w:rPr>
              <w:br/>
            </w:r>
            <w:r w:rsidRPr="00AC7C4C">
              <w:rPr>
                <w:iCs/>
                <w:sz w:val="24"/>
                <w:szCs w:val="24"/>
                <w:lang w:bidi="ru-RU"/>
              </w:rPr>
              <w:t>и место России в постсоветском пространстве;</w:t>
            </w:r>
          </w:p>
          <w:p w:rsidR="00784912" w:rsidRPr="00AC7C4C" w:rsidRDefault="00784912" w:rsidP="00565C47">
            <w:pPr>
              <w:widowControl w:val="0"/>
              <w:autoSpaceDE w:val="0"/>
              <w:autoSpaceDN w:val="0"/>
              <w:ind w:left="6" w:right="97" w:firstLine="6"/>
              <w:rPr>
                <w:iCs/>
                <w:sz w:val="24"/>
                <w:szCs w:val="24"/>
                <w:lang w:bidi="ru-RU"/>
              </w:rPr>
            </w:pPr>
            <w:r w:rsidRPr="00AC7C4C">
              <w:rPr>
                <w:iCs/>
                <w:sz w:val="24"/>
                <w:szCs w:val="24"/>
                <w:lang w:bidi="ru-RU"/>
              </w:rPr>
              <w:t xml:space="preserve">основные тенденции и явления </w:t>
            </w:r>
            <w:r>
              <w:rPr>
                <w:iCs/>
                <w:sz w:val="24"/>
                <w:szCs w:val="24"/>
                <w:lang w:bidi="ru-RU"/>
              </w:rPr>
              <w:br/>
            </w:r>
            <w:r w:rsidRPr="00AC7C4C">
              <w:rPr>
                <w:iCs/>
                <w:sz w:val="24"/>
                <w:szCs w:val="24"/>
                <w:lang w:bidi="ru-RU"/>
              </w:rPr>
              <w:t xml:space="preserve">в культуре; роль науки, культуры </w:t>
            </w:r>
            <w:r>
              <w:rPr>
                <w:iCs/>
                <w:sz w:val="24"/>
                <w:szCs w:val="24"/>
                <w:lang w:bidi="ru-RU"/>
              </w:rPr>
              <w:br/>
            </w:r>
            <w:r w:rsidRPr="00AC7C4C">
              <w:rPr>
                <w:iCs/>
                <w:sz w:val="24"/>
                <w:szCs w:val="24"/>
                <w:lang w:bidi="ru-RU"/>
              </w:rPr>
              <w:t>и религии в сохранении и укреплении национальных и государственных традиций;</w:t>
            </w:r>
          </w:p>
          <w:p w:rsidR="00784912" w:rsidRPr="00AC7C4C" w:rsidRDefault="00784912" w:rsidP="00565C47">
            <w:pPr>
              <w:suppressAutoHyphens/>
              <w:ind w:left="6" w:firstLine="6"/>
              <w:rPr>
                <w:iCs/>
                <w:sz w:val="24"/>
                <w:szCs w:val="24"/>
              </w:rPr>
            </w:pPr>
            <w:r w:rsidRPr="00AC7C4C">
              <w:rPr>
                <w:sz w:val="24"/>
                <w:szCs w:val="24"/>
              </w:rPr>
              <w:t xml:space="preserve">содержание и назначение </w:t>
            </w:r>
            <w:r w:rsidRPr="00AC7C4C">
              <w:rPr>
                <w:sz w:val="24"/>
                <w:szCs w:val="24"/>
              </w:rPr>
              <w:lastRenderedPageBreak/>
              <w:t>важнейших правовых и законодательных актов мирового и регионального значения</w:t>
            </w:r>
          </w:p>
        </w:tc>
      </w:tr>
    </w:tbl>
    <w:p w:rsidR="00784912" w:rsidRDefault="00784912" w:rsidP="00784912">
      <w:pPr>
        <w:suppressAutoHyphens/>
        <w:spacing w:after="240"/>
        <w:jc w:val="center"/>
        <w:rPr>
          <w:b/>
          <w:sz w:val="24"/>
          <w:szCs w:val="24"/>
        </w:rPr>
      </w:pPr>
    </w:p>
    <w:p w:rsidR="00784912" w:rsidRDefault="00784912" w:rsidP="00784912">
      <w:pPr>
        <w:suppressAutoHyphens/>
        <w:spacing w:after="240"/>
        <w:jc w:val="center"/>
        <w:rPr>
          <w:b/>
          <w:sz w:val="24"/>
          <w:szCs w:val="24"/>
        </w:rPr>
      </w:pPr>
    </w:p>
    <w:p w:rsidR="00784912" w:rsidRDefault="00784912" w:rsidP="00784912">
      <w:pPr>
        <w:tabs>
          <w:tab w:val="left" w:pos="5895"/>
        </w:tabs>
        <w:rPr>
          <w:b/>
          <w:sz w:val="24"/>
          <w:szCs w:val="24"/>
        </w:rPr>
      </w:pPr>
    </w:p>
    <w:p w:rsidR="00AA31E7" w:rsidRDefault="00AA31E7" w:rsidP="00784912">
      <w:pPr>
        <w:tabs>
          <w:tab w:val="left" w:pos="5895"/>
        </w:tabs>
        <w:rPr>
          <w:b/>
          <w:sz w:val="24"/>
          <w:szCs w:val="24"/>
        </w:rPr>
      </w:pPr>
    </w:p>
    <w:p w:rsidR="00AA31E7" w:rsidRDefault="00AA31E7" w:rsidP="00784912">
      <w:pPr>
        <w:tabs>
          <w:tab w:val="left" w:pos="5895"/>
        </w:tabs>
        <w:rPr>
          <w:b/>
          <w:sz w:val="24"/>
          <w:szCs w:val="24"/>
        </w:rPr>
      </w:pPr>
    </w:p>
    <w:p w:rsidR="00AA31E7" w:rsidRDefault="00AA31E7" w:rsidP="00784912">
      <w:pPr>
        <w:tabs>
          <w:tab w:val="left" w:pos="5895"/>
        </w:tabs>
        <w:rPr>
          <w:b/>
          <w:sz w:val="24"/>
          <w:szCs w:val="24"/>
        </w:rPr>
      </w:pPr>
    </w:p>
    <w:p w:rsidR="00AA31E7" w:rsidRDefault="00AA31E7" w:rsidP="00784912">
      <w:pPr>
        <w:tabs>
          <w:tab w:val="left" w:pos="5895"/>
        </w:tabs>
        <w:rPr>
          <w:b/>
          <w:sz w:val="24"/>
          <w:szCs w:val="24"/>
        </w:rPr>
      </w:pPr>
    </w:p>
    <w:p w:rsidR="00AA31E7" w:rsidRDefault="00AA31E7" w:rsidP="00784912">
      <w:pPr>
        <w:tabs>
          <w:tab w:val="left" w:pos="5895"/>
        </w:tabs>
        <w:rPr>
          <w:sz w:val="24"/>
          <w:szCs w:val="24"/>
        </w:rPr>
      </w:pPr>
    </w:p>
    <w:p w:rsidR="00784912" w:rsidRDefault="00784912"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494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A20A8B">
        <w:rPr>
          <w:b/>
          <w:sz w:val="28"/>
          <w:szCs w:val="28"/>
        </w:rPr>
        <w:t xml:space="preserve">2. СТРУКТУРА И </w:t>
      </w:r>
      <w:r>
        <w:rPr>
          <w:b/>
          <w:sz w:val="28"/>
          <w:szCs w:val="28"/>
        </w:rPr>
        <w:t xml:space="preserve"> </w:t>
      </w:r>
      <w:r w:rsidRPr="00A20A8B">
        <w:rPr>
          <w:b/>
          <w:sz w:val="28"/>
          <w:szCs w:val="28"/>
        </w:rPr>
        <w:t xml:space="preserve"> СОДЕРЖАНИЕ УЧЕБНОЙ ДИСЦИПЛИНЫ</w:t>
      </w:r>
    </w:p>
    <w:p w:rsidR="00494891" w:rsidRPr="00A20A8B" w:rsidRDefault="00494891" w:rsidP="00494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494891" w:rsidRPr="00A20A8B" w:rsidRDefault="00494891" w:rsidP="00494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r w:rsidRPr="00A20A8B">
        <w:rPr>
          <w:b/>
          <w:sz w:val="28"/>
          <w:szCs w:val="28"/>
        </w:rPr>
        <w:t>2.1. Объем учебной дисциплины и виды учебной работы</w:t>
      </w:r>
    </w:p>
    <w:p w:rsidR="00494891" w:rsidRPr="00A20A8B" w:rsidRDefault="00494891" w:rsidP="00494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974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6575"/>
        <w:gridCol w:w="1266"/>
        <w:gridCol w:w="1906"/>
      </w:tblGrid>
      <w:tr w:rsidR="00494891" w:rsidRPr="00DD10AE" w:rsidTr="00494891">
        <w:trPr>
          <w:trHeight w:val="476"/>
        </w:trPr>
        <w:tc>
          <w:tcPr>
            <w:tcW w:w="6575" w:type="dxa"/>
          </w:tcPr>
          <w:p w:rsidR="00494891" w:rsidRPr="00DD10AE" w:rsidRDefault="00494891" w:rsidP="009C0CF0">
            <w:pPr>
              <w:jc w:val="center"/>
              <w:rPr>
                <w:sz w:val="28"/>
                <w:szCs w:val="28"/>
              </w:rPr>
            </w:pPr>
            <w:r w:rsidRPr="00DD10AE">
              <w:rPr>
                <w:b/>
                <w:sz w:val="28"/>
                <w:szCs w:val="28"/>
              </w:rPr>
              <w:t>Вид учебной работы</w:t>
            </w:r>
          </w:p>
        </w:tc>
        <w:tc>
          <w:tcPr>
            <w:tcW w:w="1266" w:type="dxa"/>
          </w:tcPr>
          <w:p w:rsidR="00494891" w:rsidRPr="00DD10AE" w:rsidRDefault="00494891" w:rsidP="009C0CF0">
            <w:pPr>
              <w:jc w:val="center"/>
              <w:rPr>
                <w:i/>
                <w:iCs/>
                <w:sz w:val="28"/>
                <w:szCs w:val="28"/>
              </w:rPr>
            </w:pPr>
            <w:r w:rsidRPr="00DD10AE">
              <w:rPr>
                <w:b/>
                <w:i/>
                <w:iCs/>
                <w:sz w:val="28"/>
                <w:szCs w:val="28"/>
              </w:rPr>
              <w:t>Объем часов</w:t>
            </w:r>
          </w:p>
        </w:tc>
        <w:tc>
          <w:tcPr>
            <w:tcW w:w="1906" w:type="dxa"/>
          </w:tcPr>
          <w:p w:rsidR="00494891" w:rsidRPr="00DD10AE" w:rsidRDefault="00494891" w:rsidP="009C0CF0">
            <w:pPr>
              <w:jc w:val="center"/>
              <w:rPr>
                <w:b/>
                <w:i/>
                <w:iCs/>
                <w:sz w:val="28"/>
                <w:szCs w:val="28"/>
              </w:rPr>
            </w:pPr>
            <w:r w:rsidRPr="007A3FE7">
              <w:rPr>
                <w:b/>
                <w:i/>
                <w:iCs/>
                <w:sz w:val="28"/>
                <w:szCs w:val="28"/>
                <w:u w:val="single"/>
              </w:rPr>
              <w:t>3</w:t>
            </w:r>
            <w:r>
              <w:rPr>
                <w:b/>
                <w:i/>
                <w:iCs/>
                <w:sz w:val="28"/>
                <w:szCs w:val="28"/>
              </w:rPr>
              <w:t xml:space="preserve"> семестр</w:t>
            </w:r>
          </w:p>
        </w:tc>
      </w:tr>
      <w:tr w:rsidR="00494891" w:rsidRPr="00DD10AE" w:rsidTr="00494891">
        <w:trPr>
          <w:trHeight w:val="295"/>
        </w:trPr>
        <w:tc>
          <w:tcPr>
            <w:tcW w:w="6575" w:type="dxa"/>
          </w:tcPr>
          <w:p w:rsidR="00494891" w:rsidRPr="00DD10AE" w:rsidRDefault="00494891" w:rsidP="009C0CF0">
            <w:pPr>
              <w:rPr>
                <w:b/>
                <w:sz w:val="28"/>
                <w:szCs w:val="28"/>
              </w:rPr>
            </w:pPr>
            <w:r w:rsidRPr="00DD10AE">
              <w:rPr>
                <w:b/>
                <w:sz w:val="28"/>
                <w:szCs w:val="28"/>
              </w:rPr>
              <w:t>Максимальная учебная нагрузка (всего)</w:t>
            </w:r>
          </w:p>
        </w:tc>
        <w:tc>
          <w:tcPr>
            <w:tcW w:w="1266" w:type="dxa"/>
          </w:tcPr>
          <w:p w:rsidR="00494891" w:rsidRPr="00DD10AE" w:rsidRDefault="00C404D9" w:rsidP="00494891">
            <w:pPr>
              <w:jc w:val="center"/>
              <w:rPr>
                <w:i/>
                <w:iCs/>
                <w:sz w:val="28"/>
                <w:szCs w:val="28"/>
              </w:rPr>
            </w:pPr>
            <w:r>
              <w:rPr>
                <w:i/>
                <w:iCs/>
                <w:sz w:val="28"/>
                <w:szCs w:val="28"/>
              </w:rPr>
              <w:t>50</w:t>
            </w:r>
          </w:p>
        </w:tc>
        <w:tc>
          <w:tcPr>
            <w:tcW w:w="1906" w:type="dxa"/>
          </w:tcPr>
          <w:p w:rsidR="00494891" w:rsidRPr="00DD10AE" w:rsidRDefault="00C404D9" w:rsidP="00494891">
            <w:pPr>
              <w:jc w:val="center"/>
              <w:rPr>
                <w:i/>
                <w:iCs/>
                <w:sz w:val="28"/>
                <w:szCs w:val="28"/>
              </w:rPr>
            </w:pPr>
            <w:r>
              <w:rPr>
                <w:i/>
                <w:iCs/>
                <w:sz w:val="28"/>
                <w:szCs w:val="28"/>
              </w:rPr>
              <w:t>50</w:t>
            </w:r>
          </w:p>
        </w:tc>
      </w:tr>
      <w:tr w:rsidR="00494891" w:rsidRPr="00DD10AE" w:rsidTr="00494891">
        <w:trPr>
          <w:trHeight w:val="326"/>
        </w:trPr>
        <w:tc>
          <w:tcPr>
            <w:tcW w:w="6575" w:type="dxa"/>
          </w:tcPr>
          <w:p w:rsidR="00494891" w:rsidRPr="00DD10AE" w:rsidRDefault="00494891" w:rsidP="009C0CF0">
            <w:pPr>
              <w:jc w:val="both"/>
              <w:rPr>
                <w:sz w:val="28"/>
                <w:szCs w:val="28"/>
              </w:rPr>
            </w:pPr>
            <w:r w:rsidRPr="00DD10AE">
              <w:rPr>
                <w:b/>
                <w:sz w:val="28"/>
                <w:szCs w:val="28"/>
              </w:rPr>
              <w:t xml:space="preserve">Обязательная аудиторная учебная нагрузка (всего) </w:t>
            </w:r>
          </w:p>
        </w:tc>
        <w:tc>
          <w:tcPr>
            <w:tcW w:w="1266" w:type="dxa"/>
          </w:tcPr>
          <w:p w:rsidR="00494891" w:rsidRPr="00DD10AE" w:rsidRDefault="00494891" w:rsidP="00494891">
            <w:pPr>
              <w:jc w:val="center"/>
              <w:rPr>
                <w:i/>
                <w:iCs/>
                <w:sz w:val="28"/>
                <w:szCs w:val="28"/>
              </w:rPr>
            </w:pPr>
            <w:r>
              <w:rPr>
                <w:i/>
                <w:iCs/>
                <w:sz w:val="28"/>
                <w:szCs w:val="28"/>
              </w:rPr>
              <w:t>48</w:t>
            </w:r>
          </w:p>
        </w:tc>
        <w:tc>
          <w:tcPr>
            <w:tcW w:w="1906" w:type="dxa"/>
          </w:tcPr>
          <w:p w:rsidR="00494891" w:rsidRPr="00DD10AE" w:rsidRDefault="00494891" w:rsidP="00494891">
            <w:pPr>
              <w:jc w:val="center"/>
              <w:rPr>
                <w:i/>
                <w:iCs/>
                <w:sz w:val="28"/>
                <w:szCs w:val="28"/>
              </w:rPr>
            </w:pPr>
            <w:r>
              <w:rPr>
                <w:i/>
                <w:iCs/>
                <w:sz w:val="28"/>
                <w:szCs w:val="28"/>
              </w:rPr>
              <w:t>48</w:t>
            </w:r>
          </w:p>
        </w:tc>
      </w:tr>
      <w:tr w:rsidR="00494891" w:rsidRPr="00DD10AE" w:rsidTr="00494891">
        <w:trPr>
          <w:trHeight w:val="342"/>
        </w:trPr>
        <w:tc>
          <w:tcPr>
            <w:tcW w:w="6575" w:type="dxa"/>
          </w:tcPr>
          <w:p w:rsidR="00494891" w:rsidRPr="00DD10AE" w:rsidRDefault="00494891" w:rsidP="009C0CF0">
            <w:pPr>
              <w:jc w:val="both"/>
              <w:rPr>
                <w:sz w:val="28"/>
                <w:szCs w:val="28"/>
              </w:rPr>
            </w:pPr>
            <w:r w:rsidRPr="00DD10AE">
              <w:rPr>
                <w:sz w:val="28"/>
                <w:szCs w:val="28"/>
              </w:rPr>
              <w:t>в том числе:</w:t>
            </w:r>
          </w:p>
        </w:tc>
        <w:tc>
          <w:tcPr>
            <w:tcW w:w="1266" w:type="dxa"/>
          </w:tcPr>
          <w:p w:rsidR="00494891" w:rsidRPr="00DD10AE" w:rsidRDefault="00494891" w:rsidP="00494891">
            <w:pPr>
              <w:jc w:val="center"/>
              <w:rPr>
                <w:i/>
                <w:iCs/>
                <w:sz w:val="28"/>
                <w:szCs w:val="28"/>
              </w:rPr>
            </w:pPr>
          </w:p>
        </w:tc>
        <w:tc>
          <w:tcPr>
            <w:tcW w:w="1906" w:type="dxa"/>
          </w:tcPr>
          <w:p w:rsidR="00494891" w:rsidRPr="00DD10AE" w:rsidRDefault="00494891" w:rsidP="00494891">
            <w:pPr>
              <w:jc w:val="center"/>
              <w:rPr>
                <w:i/>
                <w:iCs/>
                <w:sz w:val="28"/>
                <w:szCs w:val="28"/>
              </w:rPr>
            </w:pPr>
          </w:p>
        </w:tc>
      </w:tr>
      <w:tr w:rsidR="00494891" w:rsidRPr="00DD10AE" w:rsidTr="00494891">
        <w:trPr>
          <w:trHeight w:val="667"/>
        </w:trPr>
        <w:tc>
          <w:tcPr>
            <w:tcW w:w="6575" w:type="dxa"/>
          </w:tcPr>
          <w:p w:rsidR="00494891" w:rsidRDefault="00494891" w:rsidP="009C0CF0">
            <w:pPr>
              <w:jc w:val="both"/>
              <w:rPr>
                <w:sz w:val="28"/>
                <w:szCs w:val="28"/>
              </w:rPr>
            </w:pPr>
            <w:r w:rsidRPr="00B94D58">
              <w:rPr>
                <w:sz w:val="28"/>
                <w:szCs w:val="28"/>
              </w:rPr>
              <w:t xml:space="preserve">     </w:t>
            </w:r>
            <w:r>
              <w:rPr>
                <w:sz w:val="28"/>
                <w:szCs w:val="28"/>
              </w:rPr>
              <w:t>теоретические занятия</w:t>
            </w:r>
          </w:p>
          <w:p w:rsidR="00494891" w:rsidRPr="00896DC3" w:rsidRDefault="00494891" w:rsidP="009C0CF0">
            <w:pPr>
              <w:jc w:val="both"/>
              <w:rPr>
                <w:sz w:val="28"/>
                <w:szCs w:val="28"/>
              </w:rPr>
            </w:pPr>
            <w:r>
              <w:rPr>
                <w:sz w:val="28"/>
                <w:szCs w:val="28"/>
              </w:rPr>
              <w:t xml:space="preserve">   </w:t>
            </w:r>
          </w:p>
        </w:tc>
        <w:tc>
          <w:tcPr>
            <w:tcW w:w="1266" w:type="dxa"/>
          </w:tcPr>
          <w:p w:rsidR="00494891" w:rsidRDefault="00494891" w:rsidP="00494891">
            <w:pPr>
              <w:jc w:val="center"/>
              <w:rPr>
                <w:i/>
                <w:iCs/>
                <w:sz w:val="28"/>
                <w:szCs w:val="28"/>
              </w:rPr>
            </w:pPr>
            <w:r>
              <w:rPr>
                <w:i/>
                <w:iCs/>
                <w:sz w:val="28"/>
                <w:szCs w:val="28"/>
              </w:rPr>
              <w:t>32</w:t>
            </w:r>
          </w:p>
          <w:p w:rsidR="00494891" w:rsidRPr="00DD10AE" w:rsidRDefault="00494891" w:rsidP="00494891">
            <w:pPr>
              <w:jc w:val="center"/>
              <w:rPr>
                <w:i/>
                <w:iCs/>
                <w:sz w:val="28"/>
                <w:szCs w:val="28"/>
              </w:rPr>
            </w:pPr>
          </w:p>
        </w:tc>
        <w:tc>
          <w:tcPr>
            <w:tcW w:w="1906" w:type="dxa"/>
          </w:tcPr>
          <w:p w:rsidR="00494891" w:rsidRDefault="00494891" w:rsidP="00494891">
            <w:pPr>
              <w:jc w:val="center"/>
              <w:rPr>
                <w:i/>
                <w:iCs/>
                <w:sz w:val="28"/>
                <w:szCs w:val="28"/>
              </w:rPr>
            </w:pPr>
            <w:r>
              <w:rPr>
                <w:i/>
                <w:iCs/>
                <w:sz w:val="28"/>
                <w:szCs w:val="28"/>
              </w:rPr>
              <w:t>32</w:t>
            </w:r>
          </w:p>
          <w:p w:rsidR="00494891" w:rsidRPr="00DD10AE" w:rsidRDefault="00494891" w:rsidP="00494891">
            <w:pPr>
              <w:jc w:val="center"/>
              <w:rPr>
                <w:i/>
                <w:iCs/>
                <w:sz w:val="28"/>
                <w:szCs w:val="28"/>
              </w:rPr>
            </w:pPr>
          </w:p>
        </w:tc>
      </w:tr>
      <w:tr w:rsidR="00494891" w:rsidRPr="00DD10AE" w:rsidTr="00494891">
        <w:trPr>
          <w:trHeight w:val="326"/>
        </w:trPr>
        <w:tc>
          <w:tcPr>
            <w:tcW w:w="6575" w:type="dxa"/>
          </w:tcPr>
          <w:p w:rsidR="00494891" w:rsidRPr="00DD10AE" w:rsidRDefault="00494891" w:rsidP="009C0CF0">
            <w:pPr>
              <w:jc w:val="both"/>
              <w:rPr>
                <w:sz w:val="28"/>
                <w:szCs w:val="28"/>
              </w:rPr>
            </w:pPr>
            <w:r w:rsidRPr="00DD10AE">
              <w:rPr>
                <w:sz w:val="28"/>
                <w:szCs w:val="28"/>
              </w:rPr>
              <w:t xml:space="preserve">     практические занятия</w:t>
            </w:r>
          </w:p>
        </w:tc>
        <w:tc>
          <w:tcPr>
            <w:tcW w:w="1266" w:type="dxa"/>
          </w:tcPr>
          <w:p w:rsidR="00494891" w:rsidRPr="00DD10AE" w:rsidRDefault="00494891" w:rsidP="00494891">
            <w:pPr>
              <w:jc w:val="center"/>
              <w:rPr>
                <w:i/>
                <w:iCs/>
                <w:sz w:val="28"/>
                <w:szCs w:val="28"/>
              </w:rPr>
            </w:pPr>
            <w:r>
              <w:rPr>
                <w:i/>
                <w:iCs/>
                <w:sz w:val="28"/>
                <w:szCs w:val="28"/>
              </w:rPr>
              <w:t>16</w:t>
            </w:r>
          </w:p>
        </w:tc>
        <w:tc>
          <w:tcPr>
            <w:tcW w:w="1906" w:type="dxa"/>
          </w:tcPr>
          <w:p w:rsidR="00494891" w:rsidRPr="00DD10AE" w:rsidRDefault="00494891" w:rsidP="00494891">
            <w:pPr>
              <w:jc w:val="center"/>
              <w:rPr>
                <w:i/>
                <w:iCs/>
                <w:sz w:val="28"/>
                <w:szCs w:val="28"/>
              </w:rPr>
            </w:pPr>
            <w:r>
              <w:rPr>
                <w:i/>
                <w:iCs/>
                <w:sz w:val="28"/>
                <w:szCs w:val="28"/>
              </w:rPr>
              <w:t>16</w:t>
            </w:r>
          </w:p>
        </w:tc>
      </w:tr>
      <w:tr w:rsidR="00494891" w:rsidRPr="00DD10AE" w:rsidTr="00494891">
        <w:trPr>
          <w:trHeight w:val="342"/>
        </w:trPr>
        <w:tc>
          <w:tcPr>
            <w:tcW w:w="6575" w:type="dxa"/>
          </w:tcPr>
          <w:p w:rsidR="00494891" w:rsidRPr="00DD10AE" w:rsidRDefault="00494891" w:rsidP="009C0CF0">
            <w:pPr>
              <w:jc w:val="both"/>
              <w:rPr>
                <w:sz w:val="28"/>
                <w:szCs w:val="28"/>
              </w:rPr>
            </w:pPr>
            <w:r w:rsidRPr="00DD10AE">
              <w:rPr>
                <w:sz w:val="28"/>
                <w:szCs w:val="28"/>
              </w:rPr>
              <w:t xml:space="preserve">     лабораторные  </w:t>
            </w:r>
            <w:r>
              <w:rPr>
                <w:sz w:val="28"/>
                <w:szCs w:val="28"/>
              </w:rPr>
              <w:t>занятия</w:t>
            </w:r>
          </w:p>
        </w:tc>
        <w:tc>
          <w:tcPr>
            <w:tcW w:w="1266" w:type="dxa"/>
          </w:tcPr>
          <w:p w:rsidR="00494891" w:rsidRPr="00DD10AE" w:rsidRDefault="00494891" w:rsidP="00494891">
            <w:pPr>
              <w:jc w:val="center"/>
              <w:rPr>
                <w:i/>
                <w:iCs/>
                <w:sz w:val="28"/>
                <w:szCs w:val="28"/>
              </w:rPr>
            </w:pPr>
            <w:r>
              <w:rPr>
                <w:i/>
                <w:iCs/>
                <w:sz w:val="28"/>
                <w:szCs w:val="28"/>
              </w:rPr>
              <w:t>-</w:t>
            </w:r>
          </w:p>
        </w:tc>
        <w:tc>
          <w:tcPr>
            <w:tcW w:w="1906" w:type="dxa"/>
          </w:tcPr>
          <w:p w:rsidR="00494891" w:rsidRPr="00DD10AE" w:rsidRDefault="00494891" w:rsidP="00494891">
            <w:pPr>
              <w:jc w:val="center"/>
              <w:rPr>
                <w:i/>
                <w:iCs/>
                <w:sz w:val="28"/>
                <w:szCs w:val="28"/>
              </w:rPr>
            </w:pPr>
            <w:r>
              <w:rPr>
                <w:i/>
                <w:iCs/>
                <w:sz w:val="28"/>
                <w:szCs w:val="28"/>
              </w:rPr>
              <w:t>-</w:t>
            </w:r>
          </w:p>
        </w:tc>
      </w:tr>
      <w:tr w:rsidR="00494891" w:rsidRPr="00DD10AE" w:rsidTr="00494891">
        <w:trPr>
          <w:trHeight w:val="342"/>
        </w:trPr>
        <w:tc>
          <w:tcPr>
            <w:tcW w:w="6575" w:type="dxa"/>
          </w:tcPr>
          <w:p w:rsidR="00494891" w:rsidRPr="00DD10AE" w:rsidRDefault="00494891" w:rsidP="009C0CF0">
            <w:pPr>
              <w:jc w:val="both"/>
              <w:rPr>
                <w:i/>
                <w:sz w:val="28"/>
                <w:szCs w:val="28"/>
              </w:rPr>
            </w:pPr>
            <w:r w:rsidRPr="00DD10AE">
              <w:rPr>
                <w:sz w:val="28"/>
                <w:szCs w:val="28"/>
              </w:rPr>
              <w:t xml:space="preserve">     курсовая работа (проект) (</w:t>
            </w:r>
            <w:r w:rsidRPr="00DD10AE">
              <w:rPr>
                <w:i/>
                <w:sz w:val="28"/>
                <w:szCs w:val="28"/>
              </w:rPr>
              <w:t>если предусмотрено)</w:t>
            </w:r>
          </w:p>
        </w:tc>
        <w:tc>
          <w:tcPr>
            <w:tcW w:w="1266" w:type="dxa"/>
          </w:tcPr>
          <w:p w:rsidR="00494891" w:rsidRPr="00DD10AE" w:rsidRDefault="00494891" w:rsidP="00494891">
            <w:pPr>
              <w:jc w:val="center"/>
              <w:rPr>
                <w:i/>
                <w:iCs/>
                <w:sz w:val="28"/>
                <w:szCs w:val="28"/>
              </w:rPr>
            </w:pPr>
            <w:r>
              <w:rPr>
                <w:i/>
                <w:iCs/>
                <w:sz w:val="28"/>
                <w:szCs w:val="28"/>
              </w:rPr>
              <w:t>-</w:t>
            </w:r>
          </w:p>
        </w:tc>
        <w:tc>
          <w:tcPr>
            <w:tcW w:w="1906" w:type="dxa"/>
          </w:tcPr>
          <w:p w:rsidR="00494891" w:rsidRPr="00DD10AE" w:rsidRDefault="00494891" w:rsidP="00494891">
            <w:pPr>
              <w:jc w:val="center"/>
              <w:rPr>
                <w:i/>
                <w:iCs/>
                <w:sz w:val="28"/>
                <w:szCs w:val="28"/>
              </w:rPr>
            </w:pPr>
            <w:r>
              <w:rPr>
                <w:i/>
                <w:iCs/>
                <w:sz w:val="28"/>
                <w:szCs w:val="28"/>
              </w:rPr>
              <w:t>-</w:t>
            </w:r>
          </w:p>
        </w:tc>
      </w:tr>
      <w:tr w:rsidR="00C404D9" w:rsidRPr="00DD10AE" w:rsidTr="00494891">
        <w:trPr>
          <w:trHeight w:val="342"/>
        </w:trPr>
        <w:tc>
          <w:tcPr>
            <w:tcW w:w="6575" w:type="dxa"/>
          </w:tcPr>
          <w:p w:rsidR="00C404D9" w:rsidRPr="00DD10AE" w:rsidRDefault="00C404D9" w:rsidP="009C0CF0">
            <w:pPr>
              <w:jc w:val="both"/>
              <w:rPr>
                <w:sz w:val="28"/>
                <w:szCs w:val="28"/>
              </w:rPr>
            </w:pPr>
            <w:r>
              <w:rPr>
                <w:sz w:val="28"/>
                <w:szCs w:val="28"/>
              </w:rPr>
              <w:t>Консультации</w:t>
            </w:r>
          </w:p>
        </w:tc>
        <w:tc>
          <w:tcPr>
            <w:tcW w:w="1266" w:type="dxa"/>
          </w:tcPr>
          <w:p w:rsidR="00C404D9" w:rsidRDefault="00C404D9" w:rsidP="00494891">
            <w:pPr>
              <w:jc w:val="center"/>
              <w:rPr>
                <w:i/>
                <w:iCs/>
                <w:sz w:val="28"/>
                <w:szCs w:val="28"/>
              </w:rPr>
            </w:pPr>
            <w:r>
              <w:rPr>
                <w:i/>
                <w:iCs/>
                <w:sz w:val="28"/>
                <w:szCs w:val="28"/>
              </w:rPr>
              <w:t>2</w:t>
            </w:r>
          </w:p>
        </w:tc>
        <w:tc>
          <w:tcPr>
            <w:tcW w:w="1906" w:type="dxa"/>
          </w:tcPr>
          <w:p w:rsidR="00C404D9" w:rsidRDefault="00C404D9" w:rsidP="00494891">
            <w:pPr>
              <w:jc w:val="center"/>
              <w:rPr>
                <w:i/>
                <w:iCs/>
                <w:sz w:val="28"/>
                <w:szCs w:val="28"/>
              </w:rPr>
            </w:pPr>
            <w:r>
              <w:rPr>
                <w:i/>
                <w:iCs/>
                <w:sz w:val="28"/>
                <w:szCs w:val="28"/>
              </w:rPr>
              <w:t>2</w:t>
            </w:r>
          </w:p>
        </w:tc>
      </w:tr>
      <w:tr w:rsidR="00494891" w:rsidRPr="00DD10AE" w:rsidTr="00494891">
        <w:trPr>
          <w:trHeight w:val="1288"/>
        </w:trPr>
        <w:tc>
          <w:tcPr>
            <w:tcW w:w="7841" w:type="dxa"/>
            <w:gridSpan w:val="2"/>
          </w:tcPr>
          <w:p w:rsidR="00494891" w:rsidRPr="00DD10AE" w:rsidRDefault="00494891" w:rsidP="00494891">
            <w:pPr>
              <w:jc w:val="center"/>
              <w:rPr>
                <w:i/>
                <w:iCs/>
                <w:sz w:val="28"/>
                <w:szCs w:val="28"/>
              </w:rPr>
            </w:pPr>
            <w:r w:rsidRPr="00DD10AE">
              <w:rPr>
                <w:i/>
                <w:iCs/>
                <w:sz w:val="28"/>
                <w:szCs w:val="28"/>
              </w:rPr>
              <w:t>Итоговая аттестация в форме</w:t>
            </w:r>
            <w:r>
              <w:rPr>
                <w:i/>
                <w:iCs/>
                <w:sz w:val="28"/>
                <w:szCs w:val="28"/>
              </w:rPr>
              <w:t xml:space="preserve"> – </w:t>
            </w:r>
          </w:p>
          <w:p w:rsidR="00494891" w:rsidRDefault="00494891" w:rsidP="009C0CF0">
            <w:pPr>
              <w:rPr>
                <w:i/>
                <w:iCs/>
                <w:sz w:val="28"/>
                <w:szCs w:val="28"/>
              </w:rPr>
            </w:pPr>
          </w:p>
          <w:p w:rsidR="00494891" w:rsidRPr="00DD10AE" w:rsidRDefault="00494891" w:rsidP="009C0CF0">
            <w:pPr>
              <w:rPr>
                <w:i/>
                <w:iCs/>
                <w:sz w:val="28"/>
                <w:szCs w:val="28"/>
              </w:rPr>
            </w:pPr>
          </w:p>
        </w:tc>
        <w:tc>
          <w:tcPr>
            <w:tcW w:w="1906" w:type="dxa"/>
          </w:tcPr>
          <w:p w:rsidR="00494891" w:rsidRPr="00DD10AE" w:rsidRDefault="00494891" w:rsidP="006D7E1D">
            <w:pPr>
              <w:jc w:val="center"/>
              <w:rPr>
                <w:i/>
                <w:iCs/>
                <w:sz w:val="28"/>
                <w:szCs w:val="28"/>
              </w:rPr>
            </w:pPr>
            <w:r w:rsidRPr="007A3FE7">
              <w:rPr>
                <w:sz w:val="28"/>
                <w:szCs w:val="28"/>
              </w:rPr>
              <w:t>дифференцированный зачет</w:t>
            </w:r>
          </w:p>
        </w:tc>
      </w:tr>
    </w:tbl>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494891" w:rsidSect="008724C0">
          <w:footerReference w:type="even" r:id="rId9"/>
          <w:footerReference w:type="default" r:id="rId10"/>
          <w:type w:val="continuous"/>
          <w:pgSz w:w="11906" w:h="16838" w:code="9"/>
          <w:pgMar w:top="851" w:right="1134" w:bottom="1134" w:left="1418" w:header="709" w:footer="709" w:gutter="0"/>
          <w:cols w:space="720"/>
          <w:titlePg/>
          <w:docGrid w:linePitch="326"/>
        </w:sectPr>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9"/>
        <w:gridCol w:w="9048"/>
        <w:gridCol w:w="1694"/>
        <w:gridCol w:w="2074"/>
      </w:tblGrid>
      <w:tr w:rsidR="00494891" w:rsidRPr="002C4AB2" w:rsidTr="00D963C8">
        <w:trPr>
          <w:trHeight w:val="20"/>
        </w:trPr>
        <w:tc>
          <w:tcPr>
            <w:tcW w:w="5000" w:type="pct"/>
            <w:gridSpan w:val="4"/>
            <w:tcBorders>
              <w:top w:val="nil"/>
              <w:left w:val="nil"/>
              <w:bottom w:val="single" w:sz="4" w:space="0" w:color="auto"/>
              <w:right w:val="nil"/>
            </w:tcBorders>
            <w:vAlign w:val="center"/>
          </w:tcPr>
          <w:p w:rsidR="00494891" w:rsidRDefault="00494891" w:rsidP="00D963C8">
            <w:pPr>
              <w:ind w:firstLine="709"/>
              <w:rPr>
                <w:b/>
                <w:sz w:val="24"/>
                <w:szCs w:val="24"/>
              </w:rPr>
            </w:pPr>
          </w:p>
          <w:p w:rsidR="00494891" w:rsidRPr="002C4AB2" w:rsidRDefault="00494891" w:rsidP="00D963C8">
            <w:pPr>
              <w:ind w:firstLine="709"/>
              <w:rPr>
                <w:b/>
                <w:bCs/>
                <w:sz w:val="24"/>
                <w:szCs w:val="24"/>
              </w:rPr>
            </w:pPr>
            <w:r w:rsidRPr="002C4AB2">
              <w:rPr>
                <w:b/>
                <w:sz w:val="24"/>
                <w:szCs w:val="24"/>
              </w:rPr>
              <w:t xml:space="preserve">2.2. Тематический план и содержание учебной дисциплины </w:t>
            </w:r>
          </w:p>
        </w:tc>
      </w:tr>
      <w:tr w:rsidR="00494891" w:rsidRPr="00C07A6F" w:rsidTr="00494891">
        <w:trPr>
          <w:trHeight w:val="20"/>
        </w:trPr>
        <w:tc>
          <w:tcPr>
            <w:tcW w:w="749" w:type="pct"/>
            <w:tcBorders>
              <w:top w:val="single" w:sz="4" w:space="0" w:color="auto"/>
            </w:tcBorders>
            <w:vAlign w:val="center"/>
          </w:tcPr>
          <w:p w:rsidR="00494891" w:rsidRPr="00C07A6F" w:rsidRDefault="00494891" w:rsidP="00D963C8">
            <w:pPr>
              <w:suppressAutoHyphens/>
              <w:jc w:val="center"/>
              <w:rPr>
                <w:b/>
                <w:bCs/>
              </w:rPr>
            </w:pPr>
            <w:r w:rsidRPr="00C07A6F">
              <w:rPr>
                <w:b/>
                <w:bCs/>
              </w:rPr>
              <w:t>Наименование разделов и тем</w:t>
            </w:r>
          </w:p>
        </w:tc>
        <w:tc>
          <w:tcPr>
            <w:tcW w:w="3001" w:type="pct"/>
            <w:tcBorders>
              <w:top w:val="single" w:sz="4" w:space="0" w:color="auto"/>
            </w:tcBorders>
            <w:vAlign w:val="center"/>
          </w:tcPr>
          <w:p w:rsidR="00494891" w:rsidRPr="00C07A6F" w:rsidRDefault="00494891" w:rsidP="00D963C8">
            <w:pPr>
              <w:suppressAutoHyphens/>
              <w:jc w:val="center"/>
              <w:rPr>
                <w:b/>
                <w:bCs/>
              </w:rPr>
            </w:pPr>
            <w:r w:rsidRPr="00C07A6F">
              <w:rPr>
                <w:b/>
                <w:bCs/>
              </w:rPr>
              <w:t xml:space="preserve">Содержание учебного материала и формы организации деятельности </w:t>
            </w:r>
            <w:proofErr w:type="gramStart"/>
            <w:r w:rsidRPr="00C07A6F">
              <w:rPr>
                <w:b/>
                <w:bCs/>
              </w:rPr>
              <w:t>обучающихся</w:t>
            </w:r>
            <w:proofErr w:type="gramEnd"/>
          </w:p>
        </w:tc>
        <w:tc>
          <w:tcPr>
            <w:tcW w:w="562" w:type="pct"/>
            <w:tcBorders>
              <w:top w:val="single" w:sz="4" w:space="0" w:color="auto"/>
            </w:tcBorders>
            <w:vAlign w:val="center"/>
          </w:tcPr>
          <w:p w:rsidR="00494891" w:rsidRPr="00C07A6F" w:rsidRDefault="00494891" w:rsidP="00D963C8">
            <w:pPr>
              <w:suppressAutoHyphens/>
              <w:jc w:val="center"/>
              <w:rPr>
                <w:b/>
                <w:bCs/>
              </w:rPr>
            </w:pPr>
            <w:r w:rsidRPr="00C07A6F">
              <w:rPr>
                <w:b/>
                <w:bCs/>
              </w:rPr>
              <w:t>Объем, акад. ч</w:t>
            </w:r>
            <w:r>
              <w:rPr>
                <w:b/>
                <w:bCs/>
              </w:rPr>
              <w:t>.</w:t>
            </w:r>
            <w:r w:rsidRPr="00C07A6F">
              <w:rPr>
                <w:b/>
                <w:bCs/>
              </w:rPr>
              <w:t xml:space="preserve"> / в том числе в форме практической подготовки, </w:t>
            </w:r>
            <w:r>
              <w:rPr>
                <w:b/>
                <w:bCs/>
              </w:rPr>
              <w:br/>
            </w:r>
            <w:r w:rsidRPr="00C07A6F">
              <w:rPr>
                <w:b/>
                <w:bCs/>
              </w:rPr>
              <w:t xml:space="preserve">акад. </w:t>
            </w:r>
            <w:proofErr w:type="gramStart"/>
            <w:r w:rsidRPr="00C07A6F">
              <w:rPr>
                <w:b/>
                <w:bCs/>
              </w:rPr>
              <w:t>ч</w:t>
            </w:r>
            <w:proofErr w:type="gramEnd"/>
            <w:r>
              <w:rPr>
                <w:b/>
                <w:bCs/>
              </w:rPr>
              <w:t>.</w:t>
            </w:r>
          </w:p>
        </w:tc>
        <w:tc>
          <w:tcPr>
            <w:tcW w:w="688" w:type="pct"/>
            <w:tcBorders>
              <w:top w:val="single" w:sz="4" w:space="0" w:color="auto"/>
            </w:tcBorders>
            <w:vAlign w:val="center"/>
          </w:tcPr>
          <w:p w:rsidR="00494891" w:rsidRPr="00C07A6F" w:rsidRDefault="00494891" w:rsidP="00D963C8">
            <w:pPr>
              <w:suppressAutoHyphens/>
              <w:jc w:val="center"/>
              <w:rPr>
                <w:b/>
                <w:bCs/>
              </w:rPr>
            </w:pPr>
            <w:r w:rsidRPr="00C07A6F">
              <w:rPr>
                <w:b/>
                <w:bCs/>
              </w:rPr>
              <w:t>Коды компетенций и личностных результатов, формированию которых способствует элемент программы</w:t>
            </w:r>
          </w:p>
        </w:tc>
      </w:tr>
      <w:tr w:rsidR="00494891" w:rsidRPr="00C07A6F" w:rsidTr="00494891">
        <w:trPr>
          <w:trHeight w:val="371"/>
        </w:trPr>
        <w:tc>
          <w:tcPr>
            <w:tcW w:w="749" w:type="pct"/>
          </w:tcPr>
          <w:p w:rsidR="00494891" w:rsidRPr="00C07A6F" w:rsidRDefault="00494891" w:rsidP="00D963C8">
            <w:pPr>
              <w:jc w:val="center"/>
              <w:rPr>
                <w:b/>
                <w:bCs/>
                <w:i/>
                <w:iCs/>
              </w:rPr>
            </w:pPr>
            <w:r w:rsidRPr="00C07A6F">
              <w:rPr>
                <w:b/>
                <w:bCs/>
                <w:i/>
                <w:iCs/>
              </w:rPr>
              <w:t>1</w:t>
            </w:r>
          </w:p>
        </w:tc>
        <w:tc>
          <w:tcPr>
            <w:tcW w:w="3001" w:type="pct"/>
          </w:tcPr>
          <w:p w:rsidR="00494891" w:rsidRPr="00C07A6F" w:rsidRDefault="00494891" w:rsidP="00D963C8">
            <w:pPr>
              <w:jc w:val="center"/>
              <w:rPr>
                <w:b/>
                <w:bCs/>
                <w:i/>
                <w:iCs/>
              </w:rPr>
            </w:pPr>
            <w:r w:rsidRPr="00C07A6F">
              <w:rPr>
                <w:b/>
                <w:bCs/>
                <w:i/>
                <w:iCs/>
              </w:rPr>
              <w:t>2</w:t>
            </w:r>
          </w:p>
        </w:tc>
        <w:tc>
          <w:tcPr>
            <w:tcW w:w="562" w:type="pct"/>
          </w:tcPr>
          <w:p w:rsidR="00494891" w:rsidRPr="00C07A6F" w:rsidRDefault="00494891" w:rsidP="00D963C8">
            <w:pPr>
              <w:jc w:val="center"/>
              <w:rPr>
                <w:b/>
                <w:bCs/>
                <w:i/>
                <w:iCs/>
              </w:rPr>
            </w:pPr>
            <w:r w:rsidRPr="00C07A6F">
              <w:rPr>
                <w:b/>
                <w:bCs/>
                <w:i/>
                <w:iCs/>
              </w:rPr>
              <w:t>3</w:t>
            </w:r>
          </w:p>
        </w:tc>
        <w:tc>
          <w:tcPr>
            <w:tcW w:w="688" w:type="pct"/>
          </w:tcPr>
          <w:p w:rsidR="00494891" w:rsidRPr="00C07A6F" w:rsidRDefault="00494891" w:rsidP="00D963C8">
            <w:pPr>
              <w:jc w:val="center"/>
              <w:rPr>
                <w:b/>
                <w:bCs/>
              </w:rPr>
            </w:pPr>
          </w:p>
        </w:tc>
      </w:tr>
      <w:tr w:rsidR="00494891" w:rsidRPr="00C07A6F" w:rsidTr="00494891">
        <w:tc>
          <w:tcPr>
            <w:tcW w:w="3750" w:type="pct"/>
            <w:gridSpan w:val="2"/>
          </w:tcPr>
          <w:p w:rsidR="00494891" w:rsidRPr="00C07A6F" w:rsidRDefault="00494891" w:rsidP="00D963C8">
            <w:pPr>
              <w:spacing w:before="120" w:after="120"/>
              <w:jc w:val="both"/>
              <w:rPr>
                <w:b/>
                <w:bCs/>
              </w:rPr>
            </w:pPr>
            <w:r w:rsidRPr="00C07A6F">
              <w:rPr>
                <w:b/>
                <w:bCs/>
              </w:rPr>
              <w:t xml:space="preserve">Раздел 1. Российская Федерация в конце </w:t>
            </w:r>
            <w:r w:rsidRPr="00C07A6F">
              <w:rPr>
                <w:b/>
                <w:bCs/>
                <w:lang w:val="en-US"/>
              </w:rPr>
              <w:t>XX</w:t>
            </w:r>
            <w:r w:rsidRPr="00C07A6F">
              <w:rPr>
                <w:b/>
                <w:bCs/>
              </w:rPr>
              <w:t xml:space="preserve">- начале </w:t>
            </w:r>
            <w:r w:rsidRPr="00C07A6F">
              <w:rPr>
                <w:b/>
                <w:bCs/>
                <w:lang w:val="en-US"/>
              </w:rPr>
              <w:t>XXI</w:t>
            </w:r>
            <w:r w:rsidRPr="00C07A6F">
              <w:rPr>
                <w:b/>
                <w:bCs/>
              </w:rPr>
              <w:t xml:space="preserve"> века</w:t>
            </w:r>
          </w:p>
        </w:tc>
        <w:tc>
          <w:tcPr>
            <w:tcW w:w="562" w:type="pct"/>
            <w:shd w:val="clear" w:color="auto" w:fill="FFFFFF"/>
            <w:vAlign w:val="center"/>
          </w:tcPr>
          <w:p w:rsidR="00494891" w:rsidRPr="00C07A6F" w:rsidRDefault="00494891" w:rsidP="00D963C8">
            <w:pPr>
              <w:jc w:val="center"/>
              <w:rPr>
                <w:b/>
                <w:bCs/>
              </w:rPr>
            </w:pPr>
            <w:r>
              <w:rPr>
                <w:b/>
                <w:bCs/>
              </w:rPr>
              <w:t>22</w:t>
            </w:r>
            <w:r w:rsidRPr="00C07A6F">
              <w:rPr>
                <w:b/>
                <w:bCs/>
              </w:rPr>
              <w:t>/</w:t>
            </w:r>
            <w:r>
              <w:rPr>
                <w:b/>
                <w:bCs/>
              </w:rPr>
              <w:t>22</w:t>
            </w:r>
          </w:p>
        </w:tc>
        <w:tc>
          <w:tcPr>
            <w:tcW w:w="688" w:type="pct"/>
          </w:tcPr>
          <w:p w:rsidR="00494891" w:rsidRPr="00C07A6F" w:rsidRDefault="00494891" w:rsidP="00D963C8">
            <w:pPr>
              <w:jc w:val="center"/>
              <w:rPr>
                <w:b/>
                <w:bCs/>
              </w:rPr>
            </w:pPr>
          </w:p>
        </w:tc>
      </w:tr>
      <w:tr w:rsidR="00494891" w:rsidRPr="00C07A6F" w:rsidTr="00494891">
        <w:trPr>
          <w:trHeight w:val="340"/>
        </w:trPr>
        <w:tc>
          <w:tcPr>
            <w:tcW w:w="749" w:type="pct"/>
            <w:vMerge w:val="restart"/>
            <w:tcBorders>
              <w:top w:val="single" w:sz="2" w:space="0" w:color="auto"/>
            </w:tcBorders>
          </w:tcPr>
          <w:p w:rsidR="00494891" w:rsidRPr="00C07A6F" w:rsidRDefault="00494891" w:rsidP="00D963C8">
            <w:pPr>
              <w:rPr>
                <w:b/>
                <w:bCs/>
              </w:rPr>
            </w:pPr>
            <w:r w:rsidRPr="00C07A6F">
              <w:rPr>
                <w:b/>
                <w:bCs/>
              </w:rPr>
              <w:t xml:space="preserve">Тема 1.1. </w:t>
            </w:r>
          </w:p>
          <w:p w:rsidR="00494891" w:rsidRPr="00C07A6F" w:rsidRDefault="00494891" w:rsidP="00D963C8">
            <w:pPr>
              <w:rPr>
                <w:b/>
              </w:rPr>
            </w:pPr>
            <w:r w:rsidRPr="00C07A6F">
              <w:rPr>
                <w:b/>
              </w:rPr>
              <w:t>Предпосылки формирования новой российской государственности в конце XX- начале XXI века.</w:t>
            </w:r>
          </w:p>
        </w:tc>
        <w:tc>
          <w:tcPr>
            <w:tcW w:w="3001" w:type="pct"/>
            <w:tcBorders>
              <w:bottom w:val="single" w:sz="4" w:space="0" w:color="auto"/>
            </w:tcBorders>
            <w:vAlign w:val="center"/>
          </w:tcPr>
          <w:p w:rsidR="00494891" w:rsidRPr="00C07A6F" w:rsidRDefault="00494891" w:rsidP="00D963C8">
            <w:pPr>
              <w:spacing w:before="120"/>
              <w:jc w:val="both"/>
              <w:rPr>
                <w:b/>
                <w:bCs/>
              </w:rPr>
            </w:pPr>
            <w:r w:rsidRPr="00C07A6F">
              <w:rPr>
                <w:b/>
                <w:bCs/>
              </w:rPr>
              <w:t xml:space="preserve">Содержание учебного материала </w:t>
            </w:r>
          </w:p>
        </w:tc>
        <w:tc>
          <w:tcPr>
            <w:tcW w:w="562" w:type="pct"/>
          </w:tcPr>
          <w:p w:rsidR="00494891" w:rsidRPr="00C07A6F" w:rsidRDefault="00494891" w:rsidP="00D963C8">
            <w:pPr>
              <w:jc w:val="center"/>
              <w:rPr>
                <w:b/>
                <w:bCs/>
              </w:rPr>
            </w:pPr>
            <w:r>
              <w:rPr>
                <w:b/>
                <w:bCs/>
              </w:rPr>
              <w:t>8</w:t>
            </w:r>
          </w:p>
        </w:tc>
        <w:tc>
          <w:tcPr>
            <w:tcW w:w="688" w:type="pct"/>
            <w:vMerge w:val="restart"/>
          </w:tcPr>
          <w:p w:rsidR="00494891" w:rsidRPr="00C07A6F" w:rsidRDefault="00494891" w:rsidP="00D963C8">
            <w:pPr>
              <w:jc w:val="center"/>
            </w:pPr>
            <w:r w:rsidRPr="00C07A6F">
              <w:t>ОК 01</w:t>
            </w:r>
          </w:p>
          <w:p w:rsidR="00494891" w:rsidRPr="00C07A6F" w:rsidRDefault="00494891" w:rsidP="00D963C8">
            <w:pPr>
              <w:jc w:val="center"/>
            </w:pPr>
            <w:r w:rsidRPr="00C07A6F">
              <w:t>ОК 02</w:t>
            </w:r>
          </w:p>
          <w:p w:rsidR="00494891" w:rsidRPr="00C07A6F" w:rsidRDefault="00494891" w:rsidP="00D963C8">
            <w:pPr>
              <w:jc w:val="center"/>
            </w:pPr>
            <w:r w:rsidRPr="00C07A6F">
              <w:t>ОК 04</w:t>
            </w:r>
          </w:p>
          <w:p w:rsidR="00494891" w:rsidRPr="00C07A6F" w:rsidRDefault="00494891" w:rsidP="00D963C8">
            <w:pPr>
              <w:jc w:val="center"/>
            </w:pPr>
            <w:r w:rsidRPr="00C07A6F">
              <w:t>ОК 05</w:t>
            </w:r>
          </w:p>
          <w:p w:rsidR="00494891" w:rsidRPr="00C07A6F" w:rsidRDefault="00494891" w:rsidP="00D963C8">
            <w:pPr>
              <w:jc w:val="center"/>
            </w:pPr>
            <w:r w:rsidRPr="00C07A6F">
              <w:t>ОК 06</w:t>
            </w:r>
          </w:p>
          <w:p w:rsidR="00494891" w:rsidRPr="00C07A6F" w:rsidRDefault="00494891" w:rsidP="00D963C8">
            <w:pPr>
              <w:jc w:val="center"/>
              <w:rPr>
                <w:b/>
                <w:bCs/>
              </w:rPr>
            </w:pPr>
          </w:p>
        </w:tc>
      </w:tr>
      <w:tr w:rsidR="00494891" w:rsidRPr="00C07A6F" w:rsidTr="00494891">
        <w:trPr>
          <w:trHeight w:val="471"/>
        </w:trPr>
        <w:tc>
          <w:tcPr>
            <w:tcW w:w="749" w:type="pct"/>
            <w:vMerge/>
            <w:tcBorders>
              <w:bottom w:val="single" w:sz="2" w:space="0" w:color="auto"/>
            </w:tcBorders>
          </w:tcPr>
          <w:p w:rsidR="00494891" w:rsidRPr="00C07A6F" w:rsidRDefault="00494891" w:rsidP="00D963C8">
            <w:pPr>
              <w:jc w:val="both"/>
              <w:rPr>
                <w:b/>
                <w:bCs/>
              </w:rPr>
            </w:pPr>
          </w:p>
        </w:tc>
        <w:tc>
          <w:tcPr>
            <w:tcW w:w="3001" w:type="pct"/>
            <w:tcBorders>
              <w:bottom w:val="single" w:sz="2" w:space="0" w:color="auto"/>
            </w:tcBorders>
            <w:vAlign w:val="center"/>
          </w:tcPr>
          <w:p w:rsidR="00494891" w:rsidRPr="00C07A6F" w:rsidRDefault="00494891" w:rsidP="00D963C8">
            <w:pPr>
              <w:numPr>
                <w:ilvl w:val="0"/>
                <w:numId w:val="4"/>
              </w:numPr>
              <w:spacing w:before="120" w:line="276" w:lineRule="auto"/>
              <w:ind w:left="309" w:hanging="309"/>
              <w:contextualSpacing/>
            </w:pPr>
            <w:r w:rsidRPr="00C07A6F">
              <w:t>Формирование новой российской государственности, государственное строительство Российской Федерации в 1991-1999 гг. Октябрьские события 1993 года.</w:t>
            </w:r>
          </w:p>
        </w:tc>
        <w:tc>
          <w:tcPr>
            <w:tcW w:w="562" w:type="pct"/>
            <w:vMerge w:val="restart"/>
          </w:tcPr>
          <w:p w:rsidR="00494891" w:rsidRDefault="00494891" w:rsidP="00D963C8">
            <w:pPr>
              <w:jc w:val="center"/>
            </w:pPr>
            <w:r w:rsidRPr="00C07A6F">
              <w:t>2</w:t>
            </w:r>
          </w:p>
          <w:p w:rsidR="00825E77" w:rsidRDefault="00825E77" w:rsidP="00D963C8">
            <w:pPr>
              <w:jc w:val="center"/>
            </w:pPr>
          </w:p>
          <w:p w:rsidR="00825E77" w:rsidRDefault="00825E77" w:rsidP="00D963C8">
            <w:pPr>
              <w:jc w:val="center"/>
            </w:pPr>
          </w:p>
          <w:p w:rsidR="00825E77" w:rsidRPr="00C07A6F" w:rsidRDefault="00825E77" w:rsidP="00D963C8">
            <w:pPr>
              <w:jc w:val="center"/>
            </w:pPr>
            <w:r>
              <w:t>2</w:t>
            </w:r>
          </w:p>
        </w:tc>
        <w:tc>
          <w:tcPr>
            <w:tcW w:w="688" w:type="pct"/>
            <w:vMerge/>
          </w:tcPr>
          <w:p w:rsidR="00494891" w:rsidRPr="00C07A6F" w:rsidRDefault="00494891" w:rsidP="00D963C8">
            <w:pPr>
              <w:jc w:val="center"/>
              <w:rPr>
                <w:b/>
                <w:bCs/>
              </w:rPr>
            </w:pPr>
          </w:p>
        </w:tc>
      </w:tr>
      <w:tr w:rsidR="00494891" w:rsidRPr="00C07A6F" w:rsidTr="00494891">
        <w:trPr>
          <w:trHeight w:val="454"/>
        </w:trPr>
        <w:tc>
          <w:tcPr>
            <w:tcW w:w="749" w:type="pct"/>
            <w:vMerge/>
            <w:tcBorders>
              <w:bottom w:val="single" w:sz="2" w:space="0" w:color="auto"/>
            </w:tcBorders>
          </w:tcPr>
          <w:p w:rsidR="00494891" w:rsidRPr="00C07A6F" w:rsidRDefault="00494891" w:rsidP="00D963C8">
            <w:pPr>
              <w:jc w:val="both"/>
              <w:rPr>
                <w:b/>
                <w:bCs/>
              </w:rPr>
            </w:pPr>
          </w:p>
        </w:tc>
        <w:tc>
          <w:tcPr>
            <w:tcW w:w="3001" w:type="pct"/>
            <w:tcBorders>
              <w:bottom w:val="single" w:sz="2" w:space="0" w:color="auto"/>
            </w:tcBorders>
            <w:vAlign w:val="center"/>
          </w:tcPr>
          <w:p w:rsidR="00494891" w:rsidRPr="00C07A6F" w:rsidRDefault="00494891" w:rsidP="00D963C8">
            <w:pPr>
              <w:numPr>
                <w:ilvl w:val="0"/>
                <w:numId w:val="4"/>
              </w:numPr>
              <w:spacing w:before="120" w:line="276" w:lineRule="auto"/>
              <w:ind w:left="309" w:hanging="309"/>
              <w:contextualSpacing/>
            </w:pPr>
            <w:r w:rsidRPr="00C07A6F">
              <w:t>Особенности формирования партийно-политической системы России в условиях демократической формы правления. Государственно-политическое развитие Российской Федерации в новом тысячелетии.</w:t>
            </w:r>
          </w:p>
        </w:tc>
        <w:tc>
          <w:tcPr>
            <w:tcW w:w="562" w:type="pct"/>
            <w:vMerge/>
          </w:tcPr>
          <w:p w:rsidR="00494891" w:rsidRPr="00C07A6F" w:rsidRDefault="00494891" w:rsidP="00D963C8">
            <w:pPr>
              <w:jc w:val="center"/>
            </w:pPr>
          </w:p>
        </w:tc>
        <w:tc>
          <w:tcPr>
            <w:tcW w:w="688" w:type="pct"/>
            <w:vMerge/>
          </w:tcPr>
          <w:p w:rsidR="00494891" w:rsidRPr="00C07A6F" w:rsidRDefault="00494891" w:rsidP="00D963C8">
            <w:pPr>
              <w:jc w:val="center"/>
              <w:rPr>
                <w:b/>
                <w:bCs/>
              </w:rPr>
            </w:pPr>
          </w:p>
        </w:tc>
      </w:tr>
      <w:tr w:rsidR="00494891" w:rsidRPr="00C07A6F" w:rsidTr="00494891">
        <w:trPr>
          <w:trHeight w:val="20"/>
        </w:trPr>
        <w:tc>
          <w:tcPr>
            <w:tcW w:w="749" w:type="pct"/>
            <w:vMerge/>
            <w:tcBorders>
              <w:top w:val="single" w:sz="2" w:space="0" w:color="auto"/>
            </w:tcBorders>
          </w:tcPr>
          <w:p w:rsidR="00494891" w:rsidRPr="00C07A6F" w:rsidRDefault="00494891" w:rsidP="00D963C8">
            <w:pPr>
              <w:jc w:val="both"/>
              <w:rPr>
                <w:b/>
                <w:bCs/>
              </w:rPr>
            </w:pPr>
          </w:p>
        </w:tc>
        <w:tc>
          <w:tcPr>
            <w:tcW w:w="3001" w:type="pct"/>
            <w:tcBorders>
              <w:top w:val="single" w:sz="2" w:space="0" w:color="auto"/>
            </w:tcBorders>
            <w:vAlign w:val="center"/>
          </w:tcPr>
          <w:p w:rsidR="00494891" w:rsidRPr="00C07A6F" w:rsidRDefault="00494891" w:rsidP="00D963C8">
            <w:pPr>
              <w:spacing w:before="120"/>
              <w:jc w:val="both"/>
              <w:rPr>
                <w:bCs/>
              </w:rPr>
            </w:pPr>
            <w:r w:rsidRPr="00C07A6F">
              <w:rPr>
                <w:b/>
                <w:bCs/>
              </w:rPr>
              <w:t>В том числе практических занятий</w:t>
            </w:r>
          </w:p>
        </w:tc>
        <w:tc>
          <w:tcPr>
            <w:tcW w:w="562" w:type="pct"/>
          </w:tcPr>
          <w:p w:rsidR="00494891" w:rsidRPr="00C07A6F" w:rsidRDefault="00494891" w:rsidP="00D963C8">
            <w:pPr>
              <w:jc w:val="center"/>
              <w:rPr>
                <w:b/>
                <w:bCs/>
              </w:rPr>
            </w:pPr>
            <w:r w:rsidRPr="00C07A6F">
              <w:rPr>
                <w:b/>
                <w:bCs/>
              </w:rPr>
              <w:t>4</w:t>
            </w:r>
          </w:p>
        </w:tc>
        <w:tc>
          <w:tcPr>
            <w:tcW w:w="688" w:type="pct"/>
            <w:vMerge/>
          </w:tcPr>
          <w:p w:rsidR="00494891" w:rsidRPr="00C07A6F" w:rsidRDefault="00494891" w:rsidP="00D963C8">
            <w:pPr>
              <w:jc w:val="center"/>
              <w:rPr>
                <w:b/>
                <w:bCs/>
              </w:rPr>
            </w:pPr>
          </w:p>
        </w:tc>
      </w:tr>
      <w:tr w:rsidR="00494891" w:rsidRPr="00C07A6F" w:rsidTr="00494891">
        <w:trPr>
          <w:trHeight w:val="454"/>
        </w:trPr>
        <w:tc>
          <w:tcPr>
            <w:tcW w:w="749" w:type="pct"/>
            <w:vMerge/>
          </w:tcPr>
          <w:p w:rsidR="00494891" w:rsidRPr="00C07A6F" w:rsidRDefault="00494891" w:rsidP="00D963C8">
            <w:pPr>
              <w:jc w:val="both"/>
              <w:rPr>
                <w:b/>
                <w:bCs/>
              </w:rPr>
            </w:pPr>
          </w:p>
        </w:tc>
        <w:tc>
          <w:tcPr>
            <w:tcW w:w="3001" w:type="pct"/>
            <w:vAlign w:val="center"/>
          </w:tcPr>
          <w:p w:rsidR="00494891" w:rsidRPr="00C07A6F" w:rsidRDefault="00494891" w:rsidP="00D963C8">
            <w:r w:rsidRPr="00C07A6F">
              <w:t xml:space="preserve">Практическое занятие № 1.  </w:t>
            </w:r>
            <w:r w:rsidRPr="00C07A6F">
              <w:rPr>
                <w:rFonts w:eastAsia="Calibri"/>
                <w:lang w:eastAsia="en-US"/>
              </w:rPr>
              <w:t xml:space="preserve">Анализ документов </w:t>
            </w:r>
            <w:proofErr w:type="gramStart"/>
            <w:r w:rsidRPr="00C07A6F">
              <w:rPr>
                <w:rFonts w:eastAsia="Calibri"/>
                <w:lang w:eastAsia="en-US"/>
              </w:rPr>
              <w:t>о</w:t>
            </w:r>
            <w:proofErr w:type="gramEnd"/>
            <w:r w:rsidRPr="00C07A6F">
              <w:rPr>
                <w:rFonts w:eastAsia="Calibri"/>
                <w:lang w:eastAsia="en-US"/>
              </w:rPr>
              <w:t xml:space="preserve"> участии международных организаций (ООН, ЮНЕСКО) в разрешении конфликтов на постсоветском пространстве.</w:t>
            </w:r>
          </w:p>
        </w:tc>
        <w:tc>
          <w:tcPr>
            <w:tcW w:w="562" w:type="pct"/>
          </w:tcPr>
          <w:p w:rsidR="00494891" w:rsidRPr="00C07A6F" w:rsidRDefault="00494891" w:rsidP="00D963C8">
            <w:pPr>
              <w:jc w:val="center"/>
            </w:pPr>
            <w:r w:rsidRPr="00C07A6F">
              <w:t>2</w:t>
            </w:r>
          </w:p>
        </w:tc>
        <w:tc>
          <w:tcPr>
            <w:tcW w:w="688" w:type="pct"/>
            <w:vMerge/>
          </w:tcPr>
          <w:p w:rsidR="00494891" w:rsidRPr="00C07A6F" w:rsidRDefault="00494891" w:rsidP="00D963C8">
            <w:pPr>
              <w:jc w:val="center"/>
              <w:rPr>
                <w:b/>
                <w:bCs/>
              </w:rPr>
            </w:pPr>
          </w:p>
        </w:tc>
      </w:tr>
      <w:tr w:rsidR="00494891" w:rsidRPr="00C07A6F" w:rsidTr="00494891">
        <w:trPr>
          <w:trHeight w:val="454"/>
        </w:trPr>
        <w:tc>
          <w:tcPr>
            <w:tcW w:w="749" w:type="pct"/>
            <w:vMerge/>
          </w:tcPr>
          <w:p w:rsidR="00494891" w:rsidRPr="00C07A6F" w:rsidRDefault="00494891" w:rsidP="00D963C8">
            <w:pPr>
              <w:jc w:val="both"/>
              <w:rPr>
                <w:b/>
                <w:bCs/>
              </w:rPr>
            </w:pPr>
          </w:p>
        </w:tc>
        <w:tc>
          <w:tcPr>
            <w:tcW w:w="3001" w:type="pct"/>
            <w:vAlign w:val="center"/>
          </w:tcPr>
          <w:p w:rsidR="00494891" w:rsidRPr="00C07A6F" w:rsidRDefault="00494891" w:rsidP="00D963C8">
            <w:r w:rsidRPr="00C07A6F">
              <w:t xml:space="preserve">Практическое занятие № 2. </w:t>
            </w:r>
            <w:r w:rsidRPr="00C07A6F">
              <w:rPr>
                <w:rFonts w:eastAsia="Calibri"/>
                <w:bCs/>
                <w:lang w:eastAsia="en-US"/>
              </w:rPr>
              <w:t xml:space="preserve">Анализ документов, статей о политических процессах на </w:t>
            </w:r>
            <w:proofErr w:type="gramStart"/>
            <w:r w:rsidRPr="00C07A6F">
              <w:rPr>
                <w:rFonts w:eastAsia="Calibri"/>
                <w:bCs/>
                <w:lang w:eastAsia="en-US"/>
              </w:rPr>
              <w:t>постсоветском</w:t>
            </w:r>
            <w:proofErr w:type="gramEnd"/>
            <w:r w:rsidRPr="00C07A6F">
              <w:rPr>
                <w:rFonts w:eastAsia="Calibri"/>
                <w:bCs/>
                <w:lang w:eastAsia="en-US"/>
              </w:rPr>
              <w:t xml:space="preserve"> пространство в 90-е годы XX века.</w:t>
            </w:r>
          </w:p>
        </w:tc>
        <w:tc>
          <w:tcPr>
            <w:tcW w:w="562" w:type="pct"/>
          </w:tcPr>
          <w:p w:rsidR="00494891" w:rsidRPr="00C07A6F" w:rsidRDefault="00494891" w:rsidP="00D963C8">
            <w:pPr>
              <w:jc w:val="center"/>
              <w:rPr>
                <w:bCs/>
              </w:rPr>
            </w:pPr>
            <w:r w:rsidRPr="00C07A6F">
              <w:rPr>
                <w:bCs/>
              </w:rPr>
              <w:t>2</w:t>
            </w: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val="restart"/>
          </w:tcPr>
          <w:p w:rsidR="00494891" w:rsidRPr="00C07A6F" w:rsidRDefault="00494891" w:rsidP="00D963C8">
            <w:pPr>
              <w:rPr>
                <w:b/>
              </w:rPr>
            </w:pPr>
            <w:r w:rsidRPr="00C07A6F">
              <w:rPr>
                <w:b/>
              </w:rPr>
              <w:t>Тема 1.2.</w:t>
            </w:r>
          </w:p>
          <w:p w:rsidR="00494891" w:rsidRPr="00C07A6F" w:rsidRDefault="00494891" w:rsidP="00D963C8">
            <w:pPr>
              <w:rPr>
                <w:b/>
                <w:bCs/>
              </w:rPr>
            </w:pPr>
            <w:r w:rsidRPr="00C07A6F">
              <w:rPr>
                <w:b/>
              </w:rPr>
              <w:t>Укрепление влияния России на постсоветском пространстве</w:t>
            </w:r>
          </w:p>
        </w:tc>
        <w:tc>
          <w:tcPr>
            <w:tcW w:w="3001" w:type="pct"/>
          </w:tcPr>
          <w:p w:rsidR="00494891" w:rsidRPr="00C07A6F" w:rsidRDefault="00494891" w:rsidP="00D963C8">
            <w:pPr>
              <w:spacing w:before="120"/>
              <w:jc w:val="both"/>
              <w:rPr>
                <w:b/>
                <w:bCs/>
              </w:rPr>
            </w:pPr>
            <w:r w:rsidRPr="00C07A6F">
              <w:rPr>
                <w:b/>
                <w:bCs/>
              </w:rPr>
              <w:t>Содержание учебного материала</w:t>
            </w:r>
          </w:p>
        </w:tc>
        <w:tc>
          <w:tcPr>
            <w:tcW w:w="562" w:type="pct"/>
          </w:tcPr>
          <w:p w:rsidR="00494891" w:rsidRPr="00C07A6F" w:rsidRDefault="00494891" w:rsidP="00D963C8">
            <w:pPr>
              <w:jc w:val="center"/>
              <w:rPr>
                <w:b/>
                <w:bCs/>
              </w:rPr>
            </w:pPr>
            <w:r>
              <w:rPr>
                <w:b/>
                <w:bCs/>
              </w:rPr>
              <w:t>10</w:t>
            </w:r>
          </w:p>
        </w:tc>
        <w:tc>
          <w:tcPr>
            <w:tcW w:w="688" w:type="pct"/>
            <w:vMerge w:val="restart"/>
          </w:tcPr>
          <w:p w:rsidR="00494891" w:rsidRPr="00C07A6F" w:rsidRDefault="00494891" w:rsidP="00D963C8">
            <w:pPr>
              <w:jc w:val="center"/>
            </w:pPr>
            <w:r w:rsidRPr="00C07A6F">
              <w:t>ОК 01</w:t>
            </w:r>
          </w:p>
          <w:p w:rsidR="00494891" w:rsidRPr="00C07A6F" w:rsidRDefault="00494891" w:rsidP="00D963C8">
            <w:pPr>
              <w:jc w:val="center"/>
            </w:pPr>
            <w:r w:rsidRPr="00C07A6F">
              <w:t>ОК 02</w:t>
            </w:r>
          </w:p>
          <w:p w:rsidR="00494891" w:rsidRPr="00C07A6F" w:rsidRDefault="00494891" w:rsidP="00D963C8">
            <w:pPr>
              <w:jc w:val="center"/>
            </w:pPr>
            <w:r w:rsidRPr="00C07A6F">
              <w:t>ОК 04</w:t>
            </w:r>
          </w:p>
          <w:p w:rsidR="00494891" w:rsidRPr="00C07A6F" w:rsidRDefault="00494891" w:rsidP="00D963C8">
            <w:pPr>
              <w:jc w:val="center"/>
            </w:pPr>
            <w:r w:rsidRPr="00C07A6F">
              <w:t>ОК 05</w:t>
            </w:r>
          </w:p>
          <w:p w:rsidR="00494891" w:rsidRPr="00C07A6F" w:rsidRDefault="00494891" w:rsidP="00D963C8">
            <w:pPr>
              <w:jc w:val="center"/>
            </w:pPr>
            <w:r w:rsidRPr="00C07A6F">
              <w:t>ОК 06</w:t>
            </w:r>
          </w:p>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jc w:val="both"/>
              <w:rPr>
                <w:b/>
                <w:bCs/>
              </w:rPr>
            </w:pPr>
          </w:p>
        </w:tc>
        <w:tc>
          <w:tcPr>
            <w:tcW w:w="3001" w:type="pct"/>
          </w:tcPr>
          <w:p w:rsidR="00494891" w:rsidRPr="00C07A6F" w:rsidRDefault="00494891" w:rsidP="00D963C8">
            <w:pPr>
              <w:numPr>
                <w:ilvl w:val="0"/>
                <w:numId w:val="6"/>
              </w:numPr>
              <w:spacing w:line="276" w:lineRule="auto"/>
              <w:ind w:left="309" w:hanging="287"/>
              <w:contextualSpacing/>
            </w:pPr>
            <w:r w:rsidRPr="00C07A6F">
              <w:t>Россия на постсоветском пространстве: договоры с Украиной, Белоруссией, Абхазией, Южной Осетией и пр.</w:t>
            </w:r>
          </w:p>
        </w:tc>
        <w:tc>
          <w:tcPr>
            <w:tcW w:w="562" w:type="pct"/>
            <w:vMerge w:val="restart"/>
          </w:tcPr>
          <w:p w:rsidR="00494891" w:rsidRDefault="00494891" w:rsidP="00D963C8">
            <w:pPr>
              <w:jc w:val="center"/>
              <w:rPr>
                <w:bCs/>
              </w:rPr>
            </w:pPr>
            <w:r w:rsidRPr="00C07A6F">
              <w:rPr>
                <w:bCs/>
              </w:rPr>
              <w:t>2</w:t>
            </w:r>
          </w:p>
          <w:p w:rsidR="00825E77" w:rsidRDefault="00825E77" w:rsidP="00D963C8">
            <w:pPr>
              <w:jc w:val="center"/>
              <w:rPr>
                <w:bCs/>
              </w:rPr>
            </w:pPr>
          </w:p>
          <w:p w:rsidR="00825E77" w:rsidRPr="00C07A6F" w:rsidRDefault="00825E77" w:rsidP="00D963C8">
            <w:pPr>
              <w:jc w:val="center"/>
              <w:rPr>
                <w:bCs/>
              </w:rPr>
            </w:pPr>
            <w:r>
              <w:rPr>
                <w:bCs/>
              </w:rPr>
              <w:t>2</w:t>
            </w: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jc w:val="both"/>
              <w:rPr>
                <w:b/>
                <w:bCs/>
              </w:rPr>
            </w:pPr>
          </w:p>
        </w:tc>
        <w:tc>
          <w:tcPr>
            <w:tcW w:w="3001" w:type="pct"/>
          </w:tcPr>
          <w:p w:rsidR="00494891" w:rsidRPr="00C07A6F" w:rsidRDefault="00494891" w:rsidP="00D963C8">
            <w:pPr>
              <w:numPr>
                <w:ilvl w:val="0"/>
                <w:numId w:val="6"/>
              </w:numPr>
              <w:spacing w:line="276" w:lineRule="auto"/>
              <w:ind w:left="309" w:hanging="287"/>
              <w:contextualSpacing/>
            </w:pPr>
            <w:r w:rsidRPr="00C07A6F">
              <w:t>Внутренняя политика России на Северном Кавказе. Причины, участники, содержание, результаты вооруженного конфликта в этом регионе.</w:t>
            </w:r>
          </w:p>
        </w:tc>
        <w:tc>
          <w:tcPr>
            <w:tcW w:w="562" w:type="pct"/>
            <w:vMerge/>
          </w:tcPr>
          <w:p w:rsidR="00494891" w:rsidRPr="00C07A6F" w:rsidRDefault="00494891" w:rsidP="00D963C8">
            <w:pPr>
              <w:jc w:val="center"/>
              <w:rPr>
                <w:b/>
                <w:bCs/>
              </w:rPr>
            </w:pP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jc w:val="both"/>
              <w:rPr>
                <w:b/>
                <w:bCs/>
              </w:rPr>
            </w:pPr>
          </w:p>
        </w:tc>
        <w:tc>
          <w:tcPr>
            <w:tcW w:w="3001" w:type="pct"/>
          </w:tcPr>
          <w:p w:rsidR="00494891" w:rsidRPr="00C07A6F" w:rsidRDefault="00494891" w:rsidP="00D963C8">
            <w:pPr>
              <w:spacing w:before="120"/>
              <w:jc w:val="both"/>
              <w:rPr>
                <w:b/>
                <w:bCs/>
              </w:rPr>
            </w:pPr>
            <w:r w:rsidRPr="00C07A6F">
              <w:rPr>
                <w:b/>
                <w:bCs/>
              </w:rPr>
              <w:t>В том числе практических занятий</w:t>
            </w:r>
          </w:p>
        </w:tc>
        <w:tc>
          <w:tcPr>
            <w:tcW w:w="562" w:type="pct"/>
          </w:tcPr>
          <w:p w:rsidR="00494891" w:rsidRPr="00C07A6F" w:rsidRDefault="00494891" w:rsidP="00D963C8">
            <w:pPr>
              <w:jc w:val="center"/>
              <w:rPr>
                <w:b/>
                <w:bCs/>
              </w:rPr>
            </w:pPr>
            <w:r w:rsidRPr="00C07A6F">
              <w:rPr>
                <w:b/>
                <w:bCs/>
              </w:rPr>
              <w:t>6</w:t>
            </w: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jc w:val="both"/>
              <w:rPr>
                <w:b/>
                <w:bCs/>
              </w:rPr>
            </w:pPr>
          </w:p>
        </w:tc>
        <w:tc>
          <w:tcPr>
            <w:tcW w:w="3001" w:type="pct"/>
          </w:tcPr>
          <w:p w:rsidR="00494891" w:rsidRPr="00C07A6F" w:rsidRDefault="00494891" w:rsidP="00D963C8">
            <w:r w:rsidRPr="00C07A6F">
              <w:t xml:space="preserve">Практическое занятие № 3. Анализ состояния и перспективы развития теплоснабжения в России в 2000 годы». </w:t>
            </w:r>
          </w:p>
        </w:tc>
        <w:tc>
          <w:tcPr>
            <w:tcW w:w="562" w:type="pct"/>
          </w:tcPr>
          <w:p w:rsidR="00494891" w:rsidRPr="00C07A6F" w:rsidRDefault="00494891" w:rsidP="00D963C8">
            <w:pPr>
              <w:jc w:val="center"/>
              <w:rPr>
                <w:bCs/>
              </w:rPr>
            </w:pPr>
            <w:r w:rsidRPr="00C07A6F">
              <w:rPr>
                <w:bCs/>
              </w:rPr>
              <w:t>2</w:t>
            </w: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jc w:val="both"/>
              <w:rPr>
                <w:b/>
                <w:bCs/>
              </w:rPr>
            </w:pPr>
          </w:p>
        </w:tc>
        <w:tc>
          <w:tcPr>
            <w:tcW w:w="3001" w:type="pct"/>
          </w:tcPr>
          <w:p w:rsidR="00494891" w:rsidRPr="00C07A6F" w:rsidRDefault="00494891" w:rsidP="00D963C8">
            <w:r w:rsidRPr="00C07A6F">
              <w:t xml:space="preserve">Практическое занятие № 4. </w:t>
            </w:r>
            <w:r w:rsidRPr="00C07A6F">
              <w:rPr>
                <w:color w:val="383838"/>
              </w:rPr>
              <w:t>Внутренняя политика России на Северном Кавказе. Причины, участники, содержание, результаты вооружённого конфликта в этом регионе.</w:t>
            </w:r>
          </w:p>
        </w:tc>
        <w:tc>
          <w:tcPr>
            <w:tcW w:w="562" w:type="pct"/>
          </w:tcPr>
          <w:p w:rsidR="00494891" w:rsidRPr="00C07A6F" w:rsidRDefault="00494891" w:rsidP="00D963C8">
            <w:pPr>
              <w:jc w:val="center"/>
              <w:rPr>
                <w:bCs/>
              </w:rPr>
            </w:pPr>
            <w:r w:rsidRPr="00C07A6F">
              <w:rPr>
                <w:bCs/>
              </w:rPr>
              <w:t>2</w:t>
            </w: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jc w:val="both"/>
              <w:rPr>
                <w:b/>
                <w:bCs/>
              </w:rPr>
            </w:pPr>
          </w:p>
        </w:tc>
        <w:tc>
          <w:tcPr>
            <w:tcW w:w="3001" w:type="pct"/>
          </w:tcPr>
          <w:p w:rsidR="00494891" w:rsidRPr="00C07A6F" w:rsidRDefault="00494891" w:rsidP="00D963C8">
            <w:r w:rsidRPr="00C07A6F">
              <w:t>Практическое занятие № 5. Анализ современного состояния СЦТ общего пользования</w:t>
            </w:r>
          </w:p>
        </w:tc>
        <w:tc>
          <w:tcPr>
            <w:tcW w:w="562" w:type="pct"/>
          </w:tcPr>
          <w:p w:rsidR="00494891" w:rsidRPr="00C07A6F" w:rsidRDefault="00494891" w:rsidP="00D963C8">
            <w:pPr>
              <w:jc w:val="center"/>
              <w:rPr>
                <w:bCs/>
              </w:rPr>
            </w:pPr>
            <w:r w:rsidRPr="00C07A6F">
              <w:rPr>
                <w:bCs/>
              </w:rPr>
              <w:t>2</w:t>
            </w: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jc w:val="both"/>
              <w:rPr>
                <w:b/>
                <w:bCs/>
              </w:rPr>
            </w:pPr>
          </w:p>
        </w:tc>
        <w:tc>
          <w:tcPr>
            <w:tcW w:w="3001" w:type="pct"/>
          </w:tcPr>
          <w:p w:rsidR="00494891" w:rsidRPr="00C07A6F" w:rsidRDefault="00494891" w:rsidP="00D963C8">
            <w:pPr>
              <w:spacing w:before="120"/>
              <w:jc w:val="both"/>
              <w:rPr>
                <w:b/>
                <w:bCs/>
              </w:rPr>
            </w:pPr>
            <w:r w:rsidRPr="00C07A6F">
              <w:rPr>
                <w:b/>
              </w:rPr>
              <w:t xml:space="preserve">Самостоятельная работа </w:t>
            </w:r>
            <w:proofErr w:type="gramStart"/>
            <w:r w:rsidRPr="00C07A6F">
              <w:rPr>
                <w:b/>
              </w:rPr>
              <w:t>обучающихся</w:t>
            </w:r>
            <w:proofErr w:type="gramEnd"/>
          </w:p>
        </w:tc>
        <w:tc>
          <w:tcPr>
            <w:tcW w:w="562" w:type="pct"/>
          </w:tcPr>
          <w:p w:rsidR="00494891" w:rsidRPr="00C07A6F" w:rsidRDefault="00494891" w:rsidP="00D963C8">
            <w:pPr>
              <w:jc w:val="center"/>
              <w:rPr>
                <w:b/>
                <w:bCs/>
              </w:rPr>
            </w:pP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val="restart"/>
          </w:tcPr>
          <w:p w:rsidR="00494891" w:rsidRPr="00C07A6F" w:rsidRDefault="00494891" w:rsidP="00D963C8">
            <w:pPr>
              <w:jc w:val="both"/>
              <w:rPr>
                <w:b/>
                <w:bCs/>
              </w:rPr>
            </w:pPr>
            <w:r w:rsidRPr="00C07A6F">
              <w:rPr>
                <w:b/>
                <w:bCs/>
              </w:rPr>
              <w:t>Тема 1.3.</w:t>
            </w:r>
          </w:p>
          <w:p w:rsidR="00494891" w:rsidRPr="00C07A6F" w:rsidRDefault="00494891" w:rsidP="00D963C8">
            <w:pPr>
              <w:rPr>
                <w:b/>
              </w:rPr>
            </w:pPr>
            <w:r w:rsidRPr="00C07A6F">
              <w:rPr>
                <w:b/>
              </w:rPr>
              <w:t>Россия и мировые интеграционные процессы</w:t>
            </w:r>
          </w:p>
          <w:p w:rsidR="00494891" w:rsidRPr="00C07A6F" w:rsidRDefault="00494891" w:rsidP="00D963C8">
            <w:pPr>
              <w:jc w:val="both"/>
              <w:rPr>
                <w:b/>
                <w:bCs/>
              </w:rPr>
            </w:pPr>
          </w:p>
        </w:tc>
        <w:tc>
          <w:tcPr>
            <w:tcW w:w="3001" w:type="pct"/>
          </w:tcPr>
          <w:p w:rsidR="00494891" w:rsidRPr="00C07A6F" w:rsidRDefault="00494891" w:rsidP="00D963C8">
            <w:pPr>
              <w:spacing w:before="120"/>
              <w:jc w:val="both"/>
              <w:rPr>
                <w:b/>
                <w:bCs/>
              </w:rPr>
            </w:pPr>
            <w:r w:rsidRPr="00C07A6F">
              <w:rPr>
                <w:b/>
                <w:bCs/>
              </w:rPr>
              <w:t xml:space="preserve">Содержание учебного материала </w:t>
            </w:r>
          </w:p>
        </w:tc>
        <w:tc>
          <w:tcPr>
            <w:tcW w:w="562" w:type="pct"/>
          </w:tcPr>
          <w:p w:rsidR="00494891" w:rsidRPr="00C07A6F" w:rsidRDefault="00494891" w:rsidP="00D963C8">
            <w:pPr>
              <w:jc w:val="center"/>
              <w:rPr>
                <w:b/>
                <w:bCs/>
              </w:rPr>
            </w:pPr>
            <w:r>
              <w:rPr>
                <w:b/>
                <w:bCs/>
              </w:rPr>
              <w:t>4</w:t>
            </w:r>
          </w:p>
        </w:tc>
        <w:tc>
          <w:tcPr>
            <w:tcW w:w="688" w:type="pct"/>
            <w:vMerge w:val="restart"/>
          </w:tcPr>
          <w:p w:rsidR="00494891" w:rsidRPr="00C07A6F" w:rsidRDefault="00494891" w:rsidP="00D963C8">
            <w:pPr>
              <w:jc w:val="center"/>
            </w:pPr>
            <w:r w:rsidRPr="00C07A6F">
              <w:t>ОК 01</w:t>
            </w:r>
          </w:p>
          <w:p w:rsidR="00494891" w:rsidRPr="00C07A6F" w:rsidRDefault="00494891" w:rsidP="00D963C8">
            <w:pPr>
              <w:jc w:val="center"/>
            </w:pPr>
            <w:r w:rsidRPr="00C07A6F">
              <w:t>ОК 02</w:t>
            </w:r>
          </w:p>
          <w:p w:rsidR="00494891" w:rsidRPr="00C07A6F" w:rsidRDefault="00494891" w:rsidP="00D963C8">
            <w:pPr>
              <w:jc w:val="center"/>
            </w:pPr>
            <w:r w:rsidRPr="00C07A6F">
              <w:t>ОК 04</w:t>
            </w:r>
          </w:p>
          <w:p w:rsidR="00494891" w:rsidRPr="00C07A6F" w:rsidRDefault="00494891" w:rsidP="00D963C8">
            <w:pPr>
              <w:jc w:val="center"/>
            </w:pPr>
            <w:r w:rsidRPr="00C07A6F">
              <w:t>ОК 05</w:t>
            </w:r>
          </w:p>
          <w:p w:rsidR="00494891" w:rsidRPr="00C07A6F" w:rsidRDefault="00494891" w:rsidP="00D963C8">
            <w:pPr>
              <w:jc w:val="center"/>
            </w:pPr>
            <w:r w:rsidRPr="00C07A6F">
              <w:t>ОК 06</w:t>
            </w:r>
          </w:p>
          <w:p w:rsidR="00494891" w:rsidRPr="00C07A6F" w:rsidRDefault="00494891" w:rsidP="00D963C8">
            <w:pPr>
              <w:jc w:val="center"/>
            </w:pPr>
          </w:p>
          <w:p w:rsidR="00494891" w:rsidRPr="00C07A6F" w:rsidRDefault="00494891" w:rsidP="00D963C8">
            <w:pPr>
              <w:jc w:val="center"/>
              <w:rPr>
                <w:b/>
                <w:bCs/>
              </w:rPr>
            </w:pPr>
          </w:p>
        </w:tc>
      </w:tr>
      <w:tr w:rsidR="00494891" w:rsidRPr="00C07A6F" w:rsidTr="00494891">
        <w:trPr>
          <w:trHeight w:val="20"/>
        </w:trPr>
        <w:tc>
          <w:tcPr>
            <w:tcW w:w="749" w:type="pct"/>
            <w:vMerge/>
          </w:tcPr>
          <w:p w:rsidR="00494891" w:rsidRPr="00C07A6F" w:rsidRDefault="00494891" w:rsidP="00D963C8">
            <w:pPr>
              <w:jc w:val="both"/>
              <w:rPr>
                <w:b/>
                <w:bCs/>
              </w:rPr>
            </w:pPr>
          </w:p>
        </w:tc>
        <w:tc>
          <w:tcPr>
            <w:tcW w:w="3001" w:type="pct"/>
          </w:tcPr>
          <w:p w:rsidR="00494891" w:rsidRPr="00C07A6F" w:rsidRDefault="00494891" w:rsidP="00D963C8">
            <w:pPr>
              <w:numPr>
                <w:ilvl w:val="0"/>
                <w:numId w:val="5"/>
              </w:numPr>
              <w:spacing w:line="276" w:lineRule="auto"/>
              <w:ind w:left="309" w:hanging="309"/>
              <w:contextualSpacing/>
            </w:pPr>
            <w:r w:rsidRPr="00C07A6F">
              <w:rPr>
                <w:rFonts w:eastAsia="Calibri"/>
                <w:lang w:eastAsia="en-US"/>
              </w:rPr>
              <w:t>Мировые интеграционные процессы и участие в них Российской Федерации</w:t>
            </w:r>
          </w:p>
        </w:tc>
        <w:tc>
          <w:tcPr>
            <w:tcW w:w="562" w:type="pct"/>
            <w:vMerge w:val="restart"/>
          </w:tcPr>
          <w:p w:rsidR="005F66F2" w:rsidRDefault="005F66F2" w:rsidP="00D963C8">
            <w:pPr>
              <w:jc w:val="center"/>
            </w:pPr>
          </w:p>
          <w:p w:rsidR="00494891" w:rsidRDefault="00494891" w:rsidP="00D963C8">
            <w:pPr>
              <w:jc w:val="center"/>
            </w:pPr>
            <w:r w:rsidRPr="00C07A6F">
              <w:t>2</w:t>
            </w:r>
          </w:p>
          <w:p w:rsidR="00825E77" w:rsidRPr="00C07A6F" w:rsidRDefault="00825E77" w:rsidP="00D963C8">
            <w:pPr>
              <w:jc w:val="center"/>
            </w:pPr>
          </w:p>
        </w:tc>
        <w:tc>
          <w:tcPr>
            <w:tcW w:w="688" w:type="pct"/>
            <w:vMerge/>
          </w:tcPr>
          <w:p w:rsidR="00494891" w:rsidRPr="00C07A6F" w:rsidRDefault="00494891" w:rsidP="00D963C8">
            <w:pPr>
              <w:jc w:val="center"/>
              <w:rPr>
                <w:b/>
                <w:bCs/>
              </w:rPr>
            </w:pPr>
          </w:p>
        </w:tc>
      </w:tr>
      <w:tr w:rsidR="00494891" w:rsidRPr="00C07A6F" w:rsidTr="00494891">
        <w:trPr>
          <w:trHeight w:val="20"/>
        </w:trPr>
        <w:tc>
          <w:tcPr>
            <w:tcW w:w="749" w:type="pct"/>
            <w:vMerge/>
          </w:tcPr>
          <w:p w:rsidR="00494891" w:rsidRPr="00C07A6F" w:rsidRDefault="00494891" w:rsidP="00D963C8">
            <w:pPr>
              <w:jc w:val="both"/>
              <w:rPr>
                <w:b/>
                <w:bCs/>
              </w:rPr>
            </w:pPr>
          </w:p>
        </w:tc>
        <w:tc>
          <w:tcPr>
            <w:tcW w:w="3001" w:type="pct"/>
          </w:tcPr>
          <w:p w:rsidR="00494891" w:rsidRPr="00C07A6F" w:rsidRDefault="00494891" w:rsidP="00D963C8">
            <w:pPr>
              <w:numPr>
                <w:ilvl w:val="0"/>
                <w:numId w:val="5"/>
              </w:numPr>
              <w:spacing w:line="276" w:lineRule="auto"/>
              <w:ind w:left="309" w:hanging="309"/>
              <w:contextualSpacing/>
            </w:pPr>
            <w:r w:rsidRPr="00C07A6F">
              <w:rPr>
                <w:rFonts w:eastAsia="Calibri"/>
                <w:lang w:eastAsia="en-US"/>
              </w:rPr>
              <w:t>Международные политические организации и участие в них России</w:t>
            </w:r>
          </w:p>
        </w:tc>
        <w:tc>
          <w:tcPr>
            <w:tcW w:w="562" w:type="pct"/>
            <w:vMerge/>
          </w:tcPr>
          <w:p w:rsidR="00494891" w:rsidRPr="00C07A6F" w:rsidRDefault="00494891" w:rsidP="00D963C8">
            <w:pPr>
              <w:jc w:val="center"/>
            </w:pPr>
          </w:p>
        </w:tc>
        <w:tc>
          <w:tcPr>
            <w:tcW w:w="688" w:type="pct"/>
            <w:vMerge/>
          </w:tcPr>
          <w:p w:rsidR="00494891" w:rsidRPr="00C07A6F" w:rsidRDefault="00494891" w:rsidP="00D963C8">
            <w:pPr>
              <w:jc w:val="center"/>
              <w:rPr>
                <w:b/>
                <w:bCs/>
              </w:rPr>
            </w:pPr>
          </w:p>
        </w:tc>
      </w:tr>
      <w:tr w:rsidR="00494891" w:rsidRPr="00C07A6F" w:rsidTr="00494891">
        <w:trPr>
          <w:trHeight w:val="20"/>
        </w:trPr>
        <w:tc>
          <w:tcPr>
            <w:tcW w:w="749" w:type="pct"/>
            <w:vMerge/>
          </w:tcPr>
          <w:p w:rsidR="00494891" w:rsidRPr="00C07A6F" w:rsidRDefault="00494891" w:rsidP="00D963C8">
            <w:pPr>
              <w:jc w:val="both"/>
              <w:rPr>
                <w:b/>
                <w:bCs/>
              </w:rPr>
            </w:pPr>
          </w:p>
        </w:tc>
        <w:tc>
          <w:tcPr>
            <w:tcW w:w="3001" w:type="pct"/>
          </w:tcPr>
          <w:p w:rsidR="00494891" w:rsidRPr="00C07A6F" w:rsidRDefault="00494891" w:rsidP="00D963C8">
            <w:pPr>
              <w:spacing w:before="120"/>
              <w:jc w:val="both"/>
              <w:rPr>
                <w:bCs/>
              </w:rPr>
            </w:pPr>
            <w:r w:rsidRPr="00C07A6F">
              <w:rPr>
                <w:b/>
                <w:bCs/>
              </w:rPr>
              <w:t>В том числе практических занятий</w:t>
            </w:r>
          </w:p>
        </w:tc>
        <w:tc>
          <w:tcPr>
            <w:tcW w:w="562" w:type="pct"/>
          </w:tcPr>
          <w:p w:rsidR="00494891" w:rsidRPr="00C07A6F" w:rsidRDefault="00494891" w:rsidP="00D963C8">
            <w:pPr>
              <w:jc w:val="center"/>
              <w:rPr>
                <w:b/>
                <w:bCs/>
              </w:rPr>
            </w:pPr>
            <w:r w:rsidRPr="00C07A6F">
              <w:rPr>
                <w:b/>
                <w:bCs/>
              </w:rPr>
              <w:t>2</w:t>
            </w:r>
          </w:p>
        </w:tc>
        <w:tc>
          <w:tcPr>
            <w:tcW w:w="688" w:type="pct"/>
            <w:vMerge/>
          </w:tcPr>
          <w:p w:rsidR="00494891" w:rsidRPr="00C07A6F" w:rsidRDefault="00494891" w:rsidP="00D963C8">
            <w:pPr>
              <w:jc w:val="center"/>
              <w:rPr>
                <w:b/>
                <w:bCs/>
              </w:rPr>
            </w:pPr>
          </w:p>
        </w:tc>
      </w:tr>
      <w:tr w:rsidR="00494891" w:rsidRPr="00C07A6F" w:rsidTr="00494891">
        <w:trPr>
          <w:trHeight w:val="20"/>
        </w:trPr>
        <w:tc>
          <w:tcPr>
            <w:tcW w:w="749" w:type="pct"/>
            <w:vMerge/>
          </w:tcPr>
          <w:p w:rsidR="00494891" w:rsidRPr="00C07A6F" w:rsidRDefault="00494891" w:rsidP="00D963C8">
            <w:pPr>
              <w:jc w:val="both"/>
              <w:rPr>
                <w:b/>
                <w:bCs/>
              </w:rPr>
            </w:pPr>
          </w:p>
        </w:tc>
        <w:tc>
          <w:tcPr>
            <w:tcW w:w="3001" w:type="pct"/>
          </w:tcPr>
          <w:p w:rsidR="00494891" w:rsidRPr="00C07A6F" w:rsidRDefault="00494891" w:rsidP="00D963C8">
            <w:pPr>
              <w:spacing w:before="120"/>
              <w:rPr>
                <w:b/>
                <w:bCs/>
              </w:rPr>
            </w:pPr>
            <w:r w:rsidRPr="00C07A6F">
              <w:t xml:space="preserve">Практическое занятие № 6. </w:t>
            </w:r>
            <w:r w:rsidRPr="00C07A6F">
              <w:rPr>
                <w:rFonts w:eastAsia="Calibri"/>
                <w:color w:val="000000"/>
                <w:lang w:eastAsia="en-US"/>
              </w:rPr>
              <w:t>Современные националистические и экстремистские молодежные организации в России и Европе</w:t>
            </w:r>
          </w:p>
        </w:tc>
        <w:tc>
          <w:tcPr>
            <w:tcW w:w="562" w:type="pct"/>
          </w:tcPr>
          <w:p w:rsidR="00494891" w:rsidRPr="00C07A6F" w:rsidRDefault="00494891" w:rsidP="00D963C8">
            <w:pPr>
              <w:jc w:val="center"/>
              <w:rPr>
                <w:bCs/>
              </w:rPr>
            </w:pPr>
            <w:r w:rsidRPr="00C07A6F">
              <w:rPr>
                <w:bCs/>
              </w:rPr>
              <w:t>2</w:t>
            </w: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val="restart"/>
          </w:tcPr>
          <w:p w:rsidR="00494891" w:rsidRPr="00C07A6F" w:rsidRDefault="00494891" w:rsidP="00D963C8">
            <w:pPr>
              <w:rPr>
                <w:b/>
                <w:bCs/>
              </w:rPr>
            </w:pPr>
            <w:r w:rsidRPr="00C07A6F">
              <w:rPr>
                <w:b/>
                <w:bCs/>
              </w:rPr>
              <w:t>Тема 1.4.</w:t>
            </w:r>
          </w:p>
          <w:p w:rsidR="00494891" w:rsidRPr="00C07A6F" w:rsidRDefault="00494891" w:rsidP="00D963C8">
            <w:pPr>
              <w:rPr>
                <w:b/>
                <w:bCs/>
              </w:rPr>
            </w:pPr>
            <w:r w:rsidRPr="00C07A6F">
              <w:rPr>
                <w:b/>
              </w:rPr>
              <w:t>Современная политическая, экономическая, социальная и культурная ситуация в России</w:t>
            </w:r>
          </w:p>
        </w:tc>
        <w:tc>
          <w:tcPr>
            <w:tcW w:w="3001" w:type="pct"/>
          </w:tcPr>
          <w:p w:rsidR="00494891" w:rsidRPr="00C07A6F" w:rsidRDefault="00494891" w:rsidP="00D963C8">
            <w:pPr>
              <w:spacing w:before="120"/>
              <w:jc w:val="both"/>
              <w:rPr>
                <w:b/>
                <w:bCs/>
              </w:rPr>
            </w:pPr>
            <w:r w:rsidRPr="00C07A6F">
              <w:rPr>
                <w:b/>
                <w:bCs/>
              </w:rPr>
              <w:t>Содержание учебного материала</w:t>
            </w:r>
          </w:p>
        </w:tc>
        <w:tc>
          <w:tcPr>
            <w:tcW w:w="562" w:type="pct"/>
          </w:tcPr>
          <w:p w:rsidR="00494891" w:rsidRPr="00C07A6F" w:rsidRDefault="00825E77" w:rsidP="00D963C8">
            <w:pPr>
              <w:spacing w:before="120"/>
              <w:jc w:val="center"/>
              <w:rPr>
                <w:b/>
                <w:bCs/>
              </w:rPr>
            </w:pPr>
            <w:r>
              <w:rPr>
                <w:b/>
                <w:bCs/>
              </w:rPr>
              <w:t>12</w:t>
            </w:r>
          </w:p>
        </w:tc>
        <w:tc>
          <w:tcPr>
            <w:tcW w:w="688" w:type="pct"/>
            <w:vMerge w:val="restart"/>
          </w:tcPr>
          <w:p w:rsidR="00494891" w:rsidRPr="00C07A6F" w:rsidRDefault="00494891" w:rsidP="00D963C8">
            <w:pPr>
              <w:jc w:val="center"/>
            </w:pPr>
            <w:r w:rsidRPr="00C07A6F">
              <w:t>ОК 01</w:t>
            </w:r>
          </w:p>
          <w:p w:rsidR="00494891" w:rsidRPr="00C07A6F" w:rsidRDefault="00494891" w:rsidP="00D963C8">
            <w:pPr>
              <w:jc w:val="center"/>
            </w:pPr>
            <w:r w:rsidRPr="00C07A6F">
              <w:t>ОК 02</w:t>
            </w:r>
          </w:p>
          <w:p w:rsidR="00494891" w:rsidRPr="00C07A6F" w:rsidRDefault="00494891" w:rsidP="00D963C8">
            <w:pPr>
              <w:jc w:val="center"/>
            </w:pPr>
            <w:r w:rsidRPr="00C07A6F">
              <w:t>ОК 04</w:t>
            </w:r>
          </w:p>
          <w:p w:rsidR="00494891" w:rsidRPr="00C07A6F" w:rsidRDefault="00494891" w:rsidP="00D963C8">
            <w:pPr>
              <w:jc w:val="center"/>
            </w:pPr>
            <w:r w:rsidRPr="00C07A6F">
              <w:t>ОК 05</w:t>
            </w:r>
          </w:p>
          <w:p w:rsidR="00494891" w:rsidRPr="00C07A6F" w:rsidRDefault="00494891" w:rsidP="00D963C8">
            <w:pPr>
              <w:jc w:val="center"/>
            </w:pPr>
            <w:r w:rsidRPr="00C07A6F">
              <w:t>ОК 06</w:t>
            </w:r>
          </w:p>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numPr>
                <w:ilvl w:val="0"/>
                <w:numId w:val="7"/>
              </w:numPr>
              <w:spacing w:line="276" w:lineRule="auto"/>
              <w:ind w:left="309" w:hanging="309"/>
              <w:contextualSpacing/>
            </w:pPr>
            <w:r w:rsidRPr="00C07A6F">
              <w:rPr>
                <w:rFonts w:eastAsia="Calibri"/>
                <w:lang w:eastAsia="en-US"/>
              </w:rPr>
              <w:t>Идеи «</w:t>
            </w:r>
            <w:proofErr w:type="spellStart"/>
            <w:r w:rsidRPr="00C07A6F">
              <w:rPr>
                <w:rFonts w:eastAsia="Calibri"/>
                <w:lang w:eastAsia="en-US"/>
              </w:rPr>
              <w:t>поликультурности</w:t>
            </w:r>
            <w:proofErr w:type="spellEnd"/>
            <w:r w:rsidRPr="00C07A6F">
              <w:rPr>
                <w:rFonts w:eastAsia="Calibri"/>
                <w:lang w:eastAsia="en-US"/>
              </w:rPr>
              <w:t>»: их значения и противоречия в современном мире.</w:t>
            </w:r>
          </w:p>
        </w:tc>
        <w:tc>
          <w:tcPr>
            <w:tcW w:w="562" w:type="pct"/>
            <w:vMerge w:val="restart"/>
          </w:tcPr>
          <w:p w:rsidR="005F66F2" w:rsidRDefault="005F66F2" w:rsidP="00D963C8">
            <w:pPr>
              <w:spacing w:before="120"/>
              <w:jc w:val="center"/>
              <w:rPr>
                <w:bCs/>
              </w:rPr>
            </w:pPr>
          </w:p>
          <w:p w:rsidR="005F66F2" w:rsidRDefault="005F66F2" w:rsidP="00D963C8">
            <w:pPr>
              <w:spacing w:before="120"/>
              <w:jc w:val="center"/>
              <w:rPr>
                <w:bCs/>
              </w:rPr>
            </w:pPr>
          </w:p>
          <w:p w:rsidR="00494891" w:rsidRPr="00C07A6F" w:rsidRDefault="00825E77" w:rsidP="00D963C8">
            <w:pPr>
              <w:spacing w:before="120"/>
              <w:jc w:val="center"/>
              <w:rPr>
                <w:bCs/>
              </w:rPr>
            </w:pPr>
            <w:r>
              <w:rPr>
                <w:bCs/>
              </w:rPr>
              <w:t>10</w:t>
            </w: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numPr>
                <w:ilvl w:val="0"/>
                <w:numId w:val="7"/>
              </w:numPr>
              <w:spacing w:line="276" w:lineRule="auto"/>
              <w:ind w:left="309" w:hanging="309"/>
              <w:contextualSpacing/>
            </w:pPr>
            <w:r w:rsidRPr="00C07A6F">
              <w:t>Социально-экономическое развитие Крыма в составе Российской Федерации</w:t>
            </w:r>
          </w:p>
        </w:tc>
        <w:tc>
          <w:tcPr>
            <w:tcW w:w="562" w:type="pct"/>
            <w:vMerge/>
          </w:tcPr>
          <w:p w:rsidR="00494891" w:rsidRPr="00C07A6F" w:rsidRDefault="00494891" w:rsidP="00D963C8">
            <w:pPr>
              <w:spacing w:before="120"/>
              <w:jc w:val="center"/>
              <w:rPr>
                <w:bCs/>
              </w:rPr>
            </w:pP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numPr>
                <w:ilvl w:val="0"/>
                <w:numId w:val="7"/>
              </w:numPr>
              <w:spacing w:line="276" w:lineRule="auto"/>
              <w:ind w:left="309" w:hanging="309"/>
              <w:contextualSpacing/>
              <w:rPr>
                <w:rFonts w:eastAsia="Calibri"/>
                <w:lang w:eastAsia="en-US"/>
              </w:rPr>
            </w:pPr>
            <w:r w:rsidRPr="00C07A6F">
              <w:t>Государственная поддержка отечественной культуры; сохранение традиционных нравственных ценностей. Восстановление системы кинопроката; лидеры театральной жизни; культура на телевидении и радио</w:t>
            </w:r>
          </w:p>
        </w:tc>
        <w:tc>
          <w:tcPr>
            <w:tcW w:w="562" w:type="pct"/>
            <w:vMerge/>
          </w:tcPr>
          <w:p w:rsidR="00494891" w:rsidRPr="00C07A6F" w:rsidRDefault="00494891" w:rsidP="00D963C8">
            <w:pPr>
              <w:spacing w:before="120"/>
              <w:jc w:val="center"/>
              <w:rPr>
                <w:bCs/>
              </w:rPr>
            </w:pP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numPr>
                <w:ilvl w:val="0"/>
                <w:numId w:val="7"/>
              </w:numPr>
              <w:spacing w:after="160" w:line="276" w:lineRule="auto"/>
              <w:ind w:left="309" w:hanging="309"/>
              <w:contextualSpacing/>
              <w:rPr>
                <w:rFonts w:eastAsia="Calibri"/>
                <w:lang w:eastAsia="en-US"/>
              </w:rPr>
            </w:pPr>
            <w:r w:rsidRPr="00C07A6F">
              <w:rPr>
                <w:rFonts w:eastAsia="Calibri"/>
                <w:lang w:eastAsia="en-US"/>
              </w:rPr>
              <w:t>Проблема экспансии в Россию западной системы ценностей и формирование «массовой культуры»</w:t>
            </w:r>
          </w:p>
        </w:tc>
        <w:tc>
          <w:tcPr>
            <w:tcW w:w="562" w:type="pct"/>
            <w:vMerge/>
          </w:tcPr>
          <w:p w:rsidR="00494891" w:rsidRPr="00C07A6F" w:rsidRDefault="00494891" w:rsidP="00D963C8">
            <w:pPr>
              <w:spacing w:before="120"/>
              <w:jc w:val="center"/>
              <w:rPr>
                <w:bCs/>
              </w:rPr>
            </w:pP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numPr>
                <w:ilvl w:val="0"/>
                <w:numId w:val="7"/>
              </w:numPr>
              <w:spacing w:line="276" w:lineRule="auto"/>
              <w:ind w:left="309" w:hanging="309"/>
              <w:contextualSpacing/>
            </w:pPr>
            <w:r w:rsidRPr="00C07A6F">
              <w:t>Реформы системы образования.</w:t>
            </w:r>
          </w:p>
        </w:tc>
        <w:tc>
          <w:tcPr>
            <w:tcW w:w="562" w:type="pct"/>
            <w:vMerge/>
          </w:tcPr>
          <w:p w:rsidR="00494891" w:rsidRPr="00C07A6F" w:rsidRDefault="00494891" w:rsidP="00D963C8">
            <w:pPr>
              <w:spacing w:before="120"/>
              <w:jc w:val="center"/>
              <w:rPr>
                <w:bCs/>
              </w:rPr>
            </w:pP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spacing w:before="120"/>
              <w:jc w:val="both"/>
              <w:rPr>
                <w:b/>
                <w:bCs/>
              </w:rPr>
            </w:pPr>
            <w:r w:rsidRPr="00C07A6F">
              <w:rPr>
                <w:b/>
                <w:bCs/>
              </w:rPr>
              <w:t>В том числе практических занятий</w:t>
            </w:r>
          </w:p>
        </w:tc>
        <w:tc>
          <w:tcPr>
            <w:tcW w:w="562" w:type="pct"/>
          </w:tcPr>
          <w:p w:rsidR="00494891" w:rsidRPr="00C07A6F" w:rsidRDefault="00494891" w:rsidP="00D963C8">
            <w:pPr>
              <w:spacing w:before="120"/>
              <w:jc w:val="center"/>
              <w:rPr>
                <w:b/>
                <w:bCs/>
              </w:rPr>
            </w:pPr>
            <w:r w:rsidRPr="00C07A6F">
              <w:rPr>
                <w:b/>
                <w:bCs/>
              </w:rPr>
              <w:t>2</w:t>
            </w: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spacing w:before="120"/>
              <w:jc w:val="both"/>
              <w:rPr>
                <w:b/>
                <w:bCs/>
              </w:rPr>
            </w:pPr>
            <w:r w:rsidRPr="00C07A6F">
              <w:t xml:space="preserve">Практическое занятие № 7. </w:t>
            </w:r>
            <w:r w:rsidRPr="00C07A6F">
              <w:rPr>
                <w:rFonts w:eastAsia="Calibri"/>
                <w:lang w:eastAsia="en-US"/>
              </w:rPr>
              <w:t>Тенденции сохранения национальных, религиозных, культурных традиций и «свобода совести» в России</w:t>
            </w:r>
          </w:p>
        </w:tc>
        <w:tc>
          <w:tcPr>
            <w:tcW w:w="562" w:type="pct"/>
          </w:tcPr>
          <w:p w:rsidR="00494891" w:rsidRPr="00C07A6F" w:rsidRDefault="00494891" w:rsidP="00D963C8">
            <w:pPr>
              <w:spacing w:before="120"/>
              <w:jc w:val="center"/>
              <w:rPr>
                <w:bCs/>
              </w:rPr>
            </w:pPr>
            <w:r w:rsidRPr="00C07A6F">
              <w:rPr>
                <w:bCs/>
              </w:rPr>
              <w:t>2</w:t>
            </w: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val="restart"/>
          </w:tcPr>
          <w:p w:rsidR="00494891" w:rsidRPr="00C07A6F" w:rsidRDefault="00494891" w:rsidP="00D963C8">
            <w:pPr>
              <w:rPr>
                <w:b/>
                <w:bCs/>
              </w:rPr>
            </w:pPr>
            <w:r w:rsidRPr="00C07A6F">
              <w:rPr>
                <w:b/>
                <w:bCs/>
              </w:rPr>
              <w:t>Тема 1.5.</w:t>
            </w:r>
          </w:p>
          <w:p w:rsidR="00494891" w:rsidRPr="00C07A6F" w:rsidRDefault="00494891" w:rsidP="00D963C8">
            <w:pPr>
              <w:rPr>
                <w:b/>
                <w:bCs/>
              </w:rPr>
            </w:pPr>
            <w:r w:rsidRPr="00C07A6F">
              <w:rPr>
                <w:b/>
              </w:rPr>
              <w:t>Перспективы развития РФ в современном мире</w:t>
            </w:r>
            <w:r w:rsidRPr="00C07A6F">
              <w:rPr>
                <w:b/>
                <w:bCs/>
              </w:rPr>
              <w:t xml:space="preserve"> </w:t>
            </w:r>
          </w:p>
        </w:tc>
        <w:tc>
          <w:tcPr>
            <w:tcW w:w="3001" w:type="pct"/>
          </w:tcPr>
          <w:p w:rsidR="00494891" w:rsidRPr="00C07A6F" w:rsidRDefault="00494891" w:rsidP="00D963C8">
            <w:pPr>
              <w:spacing w:before="120"/>
              <w:jc w:val="both"/>
              <w:rPr>
                <w:b/>
                <w:bCs/>
              </w:rPr>
            </w:pPr>
            <w:r w:rsidRPr="00C07A6F">
              <w:rPr>
                <w:b/>
                <w:bCs/>
              </w:rPr>
              <w:t xml:space="preserve">Содержание учебного материала </w:t>
            </w:r>
          </w:p>
        </w:tc>
        <w:tc>
          <w:tcPr>
            <w:tcW w:w="562" w:type="pct"/>
          </w:tcPr>
          <w:p w:rsidR="00494891" w:rsidRPr="00C07A6F" w:rsidRDefault="00494891" w:rsidP="00D963C8">
            <w:pPr>
              <w:spacing w:before="120"/>
              <w:jc w:val="center"/>
              <w:rPr>
                <w:b/>
                <w:bCs/>
              </w:rPr>
            </w:pPr>
            <w:r w:rsidRPr="00C07A6F">
              <w:rPr>
                <w:b/>
                <w:bCs/>
              </w:rPr>
              <w:t>6</w:t>
            </w:r>
          </w:p>
        </w:tc>
        <w:tc>
          <w:tcPr>
            <w:tcW w:w="688" w:type="pct"/>
            <w:vMerge w:val="restart"/>
          </w:tcPr>
          <w:p w:rsidR="00494891" w:rsidRPr="00C07A6F" w:rsidRDefault="00494891" w:rsidP="00D963C8">
            <w:pPr>
              <w:jc w:val="center"/>
            </w:pPr>
            <w:r w:rsidRPr="00C07A6F">
              <w:t>ОК 01</w:t>
            </w:r>
          </w:p>
          <w:p w:rsidR="00494891" w:rsidRPr="00C07A6F" w:rsidRDefault="00494891" w:rsidP="00D963C8">
            <w:pPr>
              <w:jc w:val="center"/>
            </w:pPr>
            <w:r w:rsidRPr="00C07A6F">
              <w:t>ОК 02</w:t>
            </w:r>
          </w:p>
          <w:p w:rsidR="00494891" w:rsidRPr="00C07A6F" w:rsidRDefault="00494891" w:rsidP="00D963C8">
            <w:pPr>
              <w:jc w:val="center"/>
            </w:pPr>
            <w:r w:rsidRPr="00C07A6F">
              <w:t>ОК04</w:t>
            </w:r>
          </w:p>
          <w:p w:rsidR="00494891" w:rsidRPr="00C07A6F" w:rsidRDefault="00494891" w:rsidP="00D963C8">
            <w:pPr>
              <w:jc w:val="center"/>
            </w:pPr>
            <w:r w:rsidRPr="00C07A6F">
              <w:t>ОК 05</w:t>
            </w:r>
          </w:p>
          <w:p w:rsidR="00494891" w:rsidRPr="00C07A6F" w:rsidRDefault="00494891" w:rsidP="00D963C8">
            <w:pPr>
              <w:jc w:val="center"/>
            </w:pPr>
            <w:r w:rsidRPr="00C07A6F">
              <w:t>ОК 06</w:t>
            </w:r>
          </w:p>
          <w:p w:rsidR="00494891" w:rsidRPr="00C07A6F" w:rsidRDefault="00494891" w:rsidP="00D963C8">
            <w:pPr>
              <w:jc w:val="center"/>
              <w:rPr>
                <w:b/>
                <w:bCs/>
              </w:rPr>
            </w:pPr>
          </w:p>
        </w:tc>
      </w:tr>
      <w:tr w:rsidR="00494891" w:rsidRPr="00C07A6F" w:rsidTr="00494891">
        <w:trPr>
          <w:trHeight w:val="284"/>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numPr>
                <w:ilvl w:val="0"/>
                <w:numId w:val="8"/>
              </w:numPr>
              <w:spacing w:before="120" w:line="276" w:lineRule="auto"/>
              <w:ind w:left="309" w:hanging="309"/>
              <w:contextualSpacing/>
              <w:jc w:val="both"/>
            </w:pPr>
            <w:r w:rsidRPr="00C07A6F">
              <w:t>Россия и новые независимые государства на постсоветском пространстве.</w:t>
            </w:r>
          </w:p>
        </w:tc>
        <w:tc>
          <w:tcPr>
            <w:tcW w:w="562" w:type="pct"/>
            <w:vMerge w:val="restart"/>
          </w:tcPr>
          <w:p w:rsidR="00494891" w:rsidRDefault="00494891" w:rsidP="00D963C8">
            <w:pPr>
              <w:spacing w:before="120"/>
              <w:jc w:val="center"/>
            </w:pPr>
          </w:p>
          <w:p w:rsidR="005F66F2" w:rsidRPr="00C07A6F" w:rsidRDefault="005F66F2" w:rsidP="00D963C8">
            <w:pPr>
              <w:spacing w:before="120"/>
              <w:jc w:val="center"/>
            </w:pPr>
            <w:r>
              <w:t>4</w:t>
            </w:r>
          </w:p>
        </w:tc>
        <w:tc>
          <w:tcPr>
            <w:tcW w:w="688" w:type="pct"/>
            <w:vMerge/>
          </w:tcPr>
          <w:p w:rsidR="00494891" w:rsidRPr="00C07A6F" w:rsidRDefault="00494891" w:rsidP="00D963C8">
            <w:pPr>
              <w:jc w:val="center"/>
              <w:rPr>
                <w:b/>
                <w:bCs/>
              </w:rPr>
            </w:pPr>
          </w:p>
        </w:tc>
      </w:tr>
      <w:tr w:rsidR="00494891" w:rsidRPr="00C07A6F" w:rsidTr="00494891">
        <w:trPr>
          <w:trHeight w:val="20"/>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numPr>
                <w:ilvl w:val="0"/>
                <w:numId w:val="8"/>
              </w:numPr>
              <w:spacing w:line="276" w:lineRule="auto"/>
              <w:ind w:left="309" w:hanging="309"/>
              <w:contextualSpacing/>
              <w:jc w:val="both"/>
            </w:pPr>
            <w:r w:rsidRPr="00C07A6F">
              <w:t>Договор о коллективной безопасности.</w:t>
            </w:r>
          </w:p>
          <w:p w:rsidR="00494891" w:rsidRPr="00C07A6F" w:rsidRDefault="00494891" w:rsidP="00D963C8">
            <w:pPr>
              <w:numPr>
                <w:ilvl w:val="0"/>
                <w:numId w:val="8"/>
              </w:numPr>
              <w:spacing w:before="120" w:line="276" w:lineRule="auto"/>
              <w:ind w:left="309" w:hanging="309"/>
              <w:contextualSpacing/>
              <w:jc w:val="both"/>
            </w:pPr>
            <w:r w:rsidRPr="00C07A6F">
              <w:t xml:space="preserve">Содружество независимых государств (СНГ); Таможенный союз (ТС); </w:t>
            </w:r>
            <w:proofErr w:type="spellStart"/>
            <w:r w:rsidRPr="00C07A6F">
              <w:t>ЕврАзЭС</w:t>
            </w:r>
            <w:proofErr w:type="spellEnd"/>
            <w:r w:rsidRPr="00C07A6F">
              <w:t>; БРИКС</w:t>
            </w:r>
          </w:p>
        </w:tc>
        <w:tc>
          <w:tcPr>
            <w:tcW w:w="562" w:type="pct"/>
            <w:vMerge/>
          </w:tcPr>
          <w:p w:rsidR="00494891" w:rsidRPr="00C07A6F" w:rsidRDefault="00494891" w:rsidP="00D963C8">
            <w:pPr>
              <w:spacing w:before="120"/>
              <w:jc w:val="center"/>
            </w:pPr>
          </w:p>
        </w:tc>
        <w:tc>
          <w:tcPr>
            <w:tcW w:w="688" w:type="pct"/>
            <w:vMerge/>
          </w:tcPr>
          <w:p w:rsidR="00494891" w:rsidRPr="00C07A6F" w:rsidRDefault="00494891" w:rsidP="00D963C8">
            <w:pPr>
              <w:jc w:val="center"/>
              <w:rPr>
                <w:b/>
                <w:bCs/>
              </w:rPr>
            </w:pPr>
          </w:p>
        </w:tc>
      </w:tr>
      <w:tr w:rsidR="00494891" w:rsidRPr="00C07A6F" w:rsidTr="00494891">
        <w:trPr>
          <w:trHeight w:val="20"/>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numPr>
                <w:ilvl w:val="0"/>
                <w:numId w:val="8"/>
              </w:numPr>
              <w:spacing w:before="120" w:line="276" w:lineRule="auto"/>
              <w:ind w:left="309" w:hanging="309"/>
              <w:contextualSpacing/>
              <w:jc w:val="both"/>
            </w:pPr>
            <w:r w:rsidRPr="00C07A6F">
              <w:t>Особенности миротворческой миссии России в постсоветский период</w:t>
            </w:r>
          </w:p>
        </w:tc>
        <w:tc>
          <w:tcPr>
            <w:tcW w:w="562" w:type="pct"/>
            <w:vMerge/>
          </w:tcPr>
          <w:p w:rsidR="00494891" w:rsidRPr="00C07A6F" w:rsidRDefault="00494891" w:rsidP="00D963C8">
            <w:pPr>
              <w:spacing w:before="120"/>
              <w:jc w:val="center"/>
            </w:pPr>
          </w:p>
        </w:tc>
        <w:tc>
          <w:tcPr>
            <w:tcW w:w="688" w:type="pct"/>
            <w:vMerge/>
          </w:tcPr>
          <w:p w:rsidR="00494891" w:rsidRPr="00C07A6F" w:rsidRDefault="00494891" w:rsidP="00D963C8">
            <w:pPr>
              <w:jc w:val="center"/>
              <w:rPr>
                <w:b/>
                <w:bCs/>
              </w:rPr>
            </w:pPr>
          </w:p>
        </w:tc>
      </w:tr>
      <w:tr w:rsidR="00494891" w:rsidRPr="00C07A6F" w:rsidTr="00494891">
        <w:trPr>
          <w:trHeight w:val="20"/>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numPr>
                <w:ilvl w:val="0"/>
                <w:numId w:val="8"/>
              </w:numPr>
              <w:spacing w:before="120" w:line="276" w:lineRule="auto"/>
              <w:ind w:left="309" w:hanging="309"/>
              <w:contextualSpacing/>
              <w:jc w:val="both"/>
            </w:pPr>
            <w:r w:rsidRPr="00C07A6F">
              <w:rPr>
                <w:rFonts w:eastAsia="Calibri"/>
                <w:bCs/>
                <w:lang w:eastAsia="en-US"/>
              </w:rPr>
              <w:t>Социально-экономический и политический курс современной России</w:t>
            </w:r>
          </w:p>
        </w:tc>
        <w:tc>
          <w:tcPr>
            <w:tcW w:w="562" w:type="pct"/>
            <w:vMerge/>
          </w:tcPr>
          <w:p w:rsidR="00494891" w:rsidRPr="00C07A6F" w:rsidRDefault="00494891" w:rsidP="00D963C8">
            <w:pPr>
              <w:spacing w:before="120"/>
              <w:jc w:val="center"/>
            </w:pPr>
          </w:p>
        </w:tc>
        <w:tc>
          <w:tcPr>
            <w:tcW w:w="688" w:type="pct"/>
            <w:vMerge/>
          </w:tcPr>
          <w:p w:rsidR="00494891" w:rsidRPr="00C07A6F" w:rsidRDefault="00494891" w:rsidP="00D963C8">
            <w:pPr>
              <w:jc w:val="center"/>
              <w:rPr>
                <w:b/>
                <w:bCs/>
              </w:rPr>
            </w:pPr>
          </w:p>
        </w:tc>
      </w:tr>
      <w:tr w:rsidR="00494891" w:rsidRPr="00C07A6F" w:rsidTr="00494891">
        <w:trPr>
          <w:trHeight w:val="20"/>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spacing w:before="120"/>
              <w:jc w:val="both"/>
              <w:rPr>
                <w:bCs/>
              </w:rPr>
            </w:pPr>
            <w:r w:rsidRPr="00C07A6F">
              <w:rPr>
                <w:b/>
                <w:bCs/>
              </w:rPr>
              <w:t>В том числе практических занятий</w:t>
            </w:r>
          </w:p>
        </w:tc>
        <w:tc>
          <w:tcPr>
            <w:tcW w:w="562" w:type="pct"/>
          </w:tcPr>
          <w:p w:rsidR="00494891" w:rsidRPr="00C07A6F" w:rsidRDefault="00494891" w:rsidP="00D963C8">
            <w:pPr>
              <w:spacing w:before="120"/>
              <w:jc w:val="center"/>
              <w:rPr>
                <w:b/>
                <w:bCs/>
              </w:rPr>
            </w:pPr>
            <w:r w:rsidRPr="00C07A6F">
              <w:rPr>
                <w:b/>
                <w:bCs/>
              </w:rPr>
              <w:t>2</w:t>
            </w:r>
          </w:p>
        </w:tc>
        <w:tc>
          <w:tcPr>
            <w:tcW w:w="688" w:type="pct"/>
            <w:vMerge/>
          </w:tcPr>
          <w:p w:rsidR="00494891" w:rsidRPr="00C07A6F" w:rsidRDefault="00494891" w:rsidP="00D963C8">
            <w:pPr>
              <w:jc w:val="center"/>
              <w:rPr>
                <w:b/>
                <w:bCs/>
              </w:rPr>
            </w:pPr>
          </w:p>
        </w:tc>
      </w:tr>
      <w:tr w:rsidR="00494891" w:rsidRPr="00C07A6F" w:rsidTr="00494891">
        <w:trPr>
          <w:trHeight w:val="20"/>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spacing w:before="120"/>
              <w:jc w:val="both"/>
              <w:rPr>
                <w:b/>
                <w:bCs/>
              </w:rPr>
            </w:pPr>
            <w:r w:rsidRPr="00C07A6F">
              <w:t xml:space="preserve">Практическое занятие № 8. </w:t>
            </w:r>
            <w:r w:rsidRPr="00C07A6F">
              <w:rPr>
                <w:bCs/>
              </w:rPr>
              <w:t>Перспективные направления и основные проблемы развития РФ на современном этапе</w:t>
            </w:r>
          </w:p>
        </w:tc>
        <w:tc>
          <w:tcPr>
            <w:tcW w:w="562" w:type="pct"/>
          </w:tcPr>
          <w:p w:rsidR="00494891" w:rsidRPr="00C07A6F" w:rsidRDefault="00494891" w:rsidP="00D963C8">
            <w:pPr>
              <w:spacing w:before="120"/>
              <w:jc w:val="center"/>
              <w:rPr>
                <w:bCs/>
              </w:rPr>
            </w:pPr>
            <w:r w:rsidRPr="00C07A6F">
              <w:rPr>
                <w:bCs/>
              </w:rPr>
              <w:t>2</w:t>
            </w:r>
          </w:p>
        </w:tc>
        <w:tc>
          <w:tcPr>
            <w:tcW w:w="688" w:type="pct"/>
            <w:vMerge/>
          </w:tcPr>
          <w:p w:rsidR="00494891" w:rsidRPr="00C07A6F" w:rsidRDefault="00494891" w:rsidP="00D963C8">
            <w:pPr>
              <w:jc w:val="center"/>
              <w:rPr>
                <w:b/>
                <w:bCs/>
              </w:rPr>
            </w:pPr>
          </w:p>
        </w:tc>
      </w:tr>
      <w:tr w:rsidR="00494891" w:rsidRPr="00C07A6F" w:rsidTr="00494891">
        <w:trPr>
          <w:trHeight w:val="20"/>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spacing w:before="120"/>
              <w:jc w:val="both"/>
              <w:rPr>
                <w:b/>
                <w:bCs/>
              </w:rPr>
            </w:pPr>
            <w:r w:rsidRPr="00C07A6F">
              <w:rPr>
                <w:b/>
                <w:bCs/>
              </w:rPr>
              <w:t xml:space="preserve">Самостоятельная работа </w:t>
            </w:r>
            <w:proofErr w:type="gramStart"/>
            <w:r w:rsidRPr="00C07A6F">
              <w:rPr>
                <w:b/>
                <w:bCs/>
              </w:rPr>
              <w:t>обучающихся</w:t>
            </w:r>
            <w:proofErr w:type="gramEnd"/>
            <w:r w:rsidRPr="00C07A6F">
              <w:t>*</w:t>
            </w:r>
          </w:p>
        </w:tc>
        <w:tc>
          <w:tcPr>
            <w:tcW w:w="562" w:type="pct"/>
          </w:tcPr>
          <w:p w:rsidR="00494891" w:rsidRPr="00C07A6F" w:rsidRDefault="005F66F2" w:rsidP="00D963C8">
            <w:pPr>
              <w:spacing w:before="120"/>
              <w:jc w:val="center"/>
              <w:rPr>
                <w:b/>
                <w:bCs/>
              </w:rPr>
            </w:pPr>
            <w:r>
              <w:rPr>
                <w:b/>
                <w:bCs/>
              </w:rPr>
              <w:t>2</w:t>
            </w:r>
          </w:p>
        </w:tc>
        <w:tc>
          <w:tcPr>
            <w:tcW w:w="688" w:type="pct"/>
            <w:vMerge/>
          </w:tcPr>
          <w:p w:rsidR="00494891" w:rsidRPr="00C07A6F" w:rsidRDefault="00494891" w:rsidP="00D963C8">
            <w:pPr>
              <w:jc w:val="center"/>
              <w:rPr>
                <w:b/>
                <w:bCs/>
              </w:rPr>
            </w:pPr>
          </w:p>
        </w:tc>
      </w:tr>
      <w:tr w:rsidR="00494891" w:rsidRPr="00C07A6F" w:rsidTr="00494891">
        <w:trPr>
          <w:trHeight w:val="20"/>
        </w:trPr>
        <w:tc>
          <w:tcPr>
            <w:tcW w:w="3750" w:type="pct"/>
            <w:gridSpan w:val="2"/>
            <w:tcBorders>
              <w:bottom w:val="single" w:sz="2" w:space="0" w:color="auto"/>
              <w:right w:val="single" w:sz="2" w:space="0" w:color="auto"/>
            </w:tcBorders>
          </w:tcPr>
          <w:p w:rsidR="00494891" w:rsidRPr="00C07A6F" w:rsidRDefault="00494891" w:rsidP="00D963C8">
            <w:pPr>
              <w:spacing w:before="120" w:after="120"/>
              <w:rPr>
                <w:b/>
              </w:rPr>
            </w:pPr>
            <w:r w:rsidRPr="00C07A6F">
              <w:rPr>
                <w:b/>
                <w:bCs/>
              </w:rPr>
              <w:t xml:space="preserve">Раздел 2. Россия и глобальный мир </w:t>
            </w:r>
          </w:p>
        </w:tc>
        <w:tc>
          <w:tcPr>
            <w:tcW w:w="562" w:type="pct"/>
            <w:tcBorders>
              <w:left w:val="single" w:sz="2" w:space="0" w:color="auto"/>
              <w:right w:val="single" w:sz="2" w:space="0" w:color="auto"/>
            </w:tcBorders>
          </w:tcPr>
          <w:p w:rsidR="00494891" w:rsidRPr="00C07A6F" w:rsidRDefault="005F66F2" w:rsidP="00D963C8">
            <w:pPr>
              <w:spacing w:before="120"/>
              <w:jc w:val="center"/>
              <w:rPr>
                <w:b/>
              </w:rPr>
            </w:pPr>
            <w:r>
              <w:rPr>
                <w:b/>
              </w:rPr>
              <w:t>6</w:t>
            </w:r>
            <w:r w:rsidR="00494891" w:rsidRPr="00C07A6F">
              <w:rPr>
                <w:b/>
              </w:rPr>
              <w:t>/0</w:t>
            </w:r>
          </w:p>
        </w:tc>
        <w:tc>
          <w:tcPr>
            <w:tcW w:w="688" w:type="pct"/>
            <w:tcBorders>
              <w:left w:val="single" w:sz="2" w:space="0" w:color="auto"/>
            </w:tcBorders>
          </w:tcPr>
          <w:p w:rsidR="00494891" w:rsidRPr="00C07A6F" w:rsidRDefault="00494891" w:rsidP="00D963C8">
            <w:pPr>
              <w:rPr>
                <w:b/>
                <w:bCs/>
                <w:i/>
              </w:rPr>
            </w:pPr>
          </w:p>
        </w:tc>
      </w:tr>
      <w:tr w:rsidR="00494891" w:rsidRPr="00C07A6F" w:rsidTr="00494891">
        <w:trPr>
          <w:trHeight w:val="340"/>
        </w:trPr>
        <w:tc>
          <w:tcPr>
            <w:tcW w:w="749" w:type="pct"/>
            <w:vMerge w:val="restart"/>
            <w:tcBorders>
              <w:right w:val="single" w:sz="2" w:space="0" w:color="auto"/>
            </w:tcBorders>
          </w:tcPr>
          <w:p w:rsidR="00494891" w:rsidRPr="00C07A6F" w:rsidRDefault="00494891" w:rsidP="00D963C8">
            <w:pPr>
              <w:rPr>
                <w:b/>
                <w:bCs/>
              </w:rPr>
            </w:pPr>
            <w:r w:rsidRPr="00C07A6F">
              <w:rPr>
                <w:b/>
                <w:bCs/>
              </w:rPr>
              <w:t>Тема 2.1.</w:t>
            </w:r>
          </w:p>
          <w:p w:rsidR="00494891" w:rsidRPr="00C07A6F" w:rsidRDefault="00494891" w:rsidP="00D963C8">
            <w:pPr>
              <w:rPr>
                <w:b/>
                <w:bCs/>
              </w:rPr>
            </w:pPr>
            <w:r w:rsidRPr="00C07A6F">
              <w:rPr>
                <w:b/>
                <w:bCs/>
              </w:rPr>
              <w:t>Россия в процессе глобализации</w:t>
            </w:r>
          </w:p>
          <w:p w:rsidR="00494891" w:rsidRPr="00C07A6F" w:rsidRDefault="00494891" w:rsidP="00D963C8">
            <w:pPr>
              <w:spacing w:before="120"/>
              <w:jc w:val="both"/>
              <w:rPr>
                <w:b/>
                <w:bCs/>
              </w:rPr>
            </w:pPr>
          </w:p>
        </w:tc>
        <w:tc>
          <w:tcPr>
            <w:tcW w:w="3001" w:type="pct"/>
            <w:tcBorders>
              <w:left w:val="single" w:sz="2" w:space="0" w:color="auto"/>
            </w:tcBorders>
          </w:tcPr>
          <w:p w:rsidR="00494891" w:rsidRPr="00C07A6F" w:rsidRDefault="00494891" w:rsidP="00D963C8">
            <w:pPr>
              <w:spacing w:before="120"/>
              <w:jc w:val="both"/>
              <w:rPr>
                <w:b/>
                <w:bCs/>
              </w:rPr>
            </w:pPr>
            <w:r w:rsidRPr="00C07A6F">
              <w:rPr>
                <w:b/>
                <w:bCs/>
              </w:rPr>
              <w:t xml:space="preserve">Содержание учебного материала </w:t>
            </w:r>
          </w:p>
        </w:tc>
        <w:tc>
          <w:tcPr>
            <w:tcW w:w="562" w:type="pct"/>
          </w:tcPr>
          <w:p w:rsidR="00494891" w:rsidRPr="00C07A6F" w:rsidRDefault="00494891" w:rsidP="00D963C8">
            <w:pPr>
              <w:spacing w:before="120"/>
              <w:jc w:val="center"/>
              <w:rPr>
                <w:b/>
                <w:bCs/>
              </w:rPr>
            </w:pPr>
            <w:r>
              <w:rPr>
                <w:b/>
                <w:bCs/>
              </w:rPr>
              <w:t>4</w:t>
            </w:r>
          </w:p>
        </w:tc>
        <w:tc>
          <w:tcPr>
            <w:tcW w:w="688" w:type="pct"/>
            <w:vMerge w:val="restart"/>
          </w:tcPr>
          <w:p w:rsidR="00494891" w:rsidRPr="00C07A6F" w:rsidRDefault="00494891" w:rsidP="00D963C8">
            <w:pPr>
              <w:jc w:val="center"/>
            </w:pPr>
            <w:r w:rsidRPr="00C07A6F">
              <w:t>ОК 01</w:t>
            </w:r>
          </w:p>
          <w:p w:rsidR="00494891" w:rsidRPr="00C07A6F" w:rsidRDefault="00494891" w:rsidP="00D963C8">
            <w:pPr>
              <w:jc w:val="center"/>
            </w:pPr>
            <w:r w:rsidRPr="00C07A6F">
              <w:t>ОК 02</w:t>
            </w:r>
          </w:p>
          <w:p w:rsidR="00494891" w:rsidRPr="00C07A6F" w:rsidRDefault="00494891" w:rsidP="00D963C8">
            <w:pPr>
              <w:jc w:val="center"/>
            </w:pPr>
            <w:r w:rsidRPr="00C07A6F">
              <w:t>ОК 04</w:t>
            </w:r>
          </w:p>
          <w:p w:rsidR="00494891" w:rsidRPr="00C07A6F" w:rsidRDefault="00494891" w:rsidP="00D963C8">
            <w:pPr>
              <w:jc w:val="center"/>
            </w:pPr>
            <w:r w:rsidRPr="00C07A6F">
              <w:t>ОК 05</w:t>
            </w:r>
          </w:p>
          <w:p w:rsidR="00494891" w:rsidRPr="00C07A6F" w:rsidRDefault="00494891" w:rsidP="00D963C8">
            <w:pPr>
              <w:jc w:val="center"/>
            </w:pPr>
            <w:r w:rsidRPr="00C07A6F">
              <w:t>ОК 06</w:t>
            </w:r>
          </w:p>
          <w:p w:rsidR="00494891" w:rsidRPr="00C07A6F" w:rsidRDefault="00494891" w:rsidP="00D963C8">
            <w:pPr>
              <w:jc w:val="center"/>
              <w:rPr>
                <w:b/>
              </w:rPr>
            </w:pPr>
          </w:p>
        </w:tc>
      </w:tr>
      <w:tr w:rsidR="005F66F2" w:rsidRPr="00C07A6F" w:rsidTr="00494891">
        <w:trPr>
          <w:trHeight w:val="20"/>
        </w:trPr>
        <w:tc>
          <w:tcPr>
            <w:tcW w:w="749" w:type="pct"/>
            <w:vMerge/>
            <w:tcBorders>
              <w:right w:val="single" w:sz="2" w:space="0" w:color="auto"/>
            </w:tcBorders>
          </w:tcPr>
          <w:p w:rsidR="005F66F2" w:rsidRPr="00C07A6F" w:rsidRDefault="005F66F2" w:rsidP="00D963C8">
            <w:pPr>
              <w:spacing w:before="120"/>
              <w:rPr>
                <w:b/>
                <w:bCs/>
              </w:rPr>
            </w:pPr>
          </w:p>
        </w:tc>
        <w:tc>
          <w:tcPr>
            <w:tcW w:w="3001" w:type="pct"/>
            <w:tcBorders>
              <w:left w:val="single" w:sz="2" w:space="0" w:color="auto"/>
            </w:tcBorders>
          </w:tcPr>
          <w:p w:rsidR="005F66F2" w:rsidRPr="00C07A6F" w:rsidRDefault="005F66F2" w:rsidP="00D963C8">
            <w:pPr>
              <w:numPr>
                <w:ilvl w:val="0"/>
                <w:numId w:val="11"/>
              </w:numPr>
              <w:spacing w:before="120" w:line="276" w:lineRule="auto"/>
              <w:ind w:left="309" w:hanging="284"/>
              <w:contextualSpacing/>
              <w:jc w:val="both"/>
            </w:pPr>
            <w:r w:rsidRPr="00C07A6F">
              <w:t>Глобализация: плюсы и минусы. Однополярный мир.</w:t>
            </w:r>
          </w:p>
        </w:tc>
        <w:tc>
          <w:tcPr>
            <w:tcW w:w="562" w:type="pct"/>
            <w:vMerge w:val="restart"/>
          </w:tcPr>
          <w:p w:rsidR="005F66F2" w:rsidRDefault="005F66F2" w:rsidP="00D963C8">
            <w:pPr>
              <w:spacing w:before="120"/>
              <w:jc w:val="center"/>
            </w:pPr>
          </w:p>
          <w:p w:rsidR="005F66F2" w:rsidRPr="00C07A6F" w:rsidRDefault="005F66F2" w:rsidP="00D963C8">
            <w:pPr>
              <w:spacing w:before="120"/>
              <w:jc w:val="center"/>
            </w:pPr>
            <w:r>
              <w:t>4</w:t>
            </w:r>
          </w:p>
        </w:tc>
        <w:tc>
          <w:tcPr>
            <w:tcW w:w="688" w:type="pct"/>
            <w:vMerge/>
          </w:tcPr>
          <w:p w:rsidR="005F66F2" w:rsidRPr="00C07A6F" w:rsidRDefault="005F66F2" w:rsidP="00D963C8">
            <w:pPr>
              <w:rPr>
                <w:b/>
                <w:bCs/>
              </w:rPr>
            </w:pPr>
          </w:p>
        </w:tc>
      </w:tr>
      <w:tr w:rsidR="005F66F2" w:rsidRPr="00C07A6F" w:rsidTr="00494891">
        <w:trPr>
          <w:trHeight w:val="20"/>
        </w:trPr>
        <w:tc>
          <w:tcPr>
            <w:tcW w:w="749" w:type="pct"/>
            <w:vMerge/>
            <w:tcBorders>
              <w:right w:val="single" w:sz="2" w:space="0" w:color="auto"/>
            </w:tcBorders>
          </w:tcPr>
          <w:p w:rsidR="005F66F2" w:rsidRPr="00C07A6F" w:rsidRDefault="005F66F2" w:rsidP="00D963C8">
            <w:pPr>
              <w:spacing w:before="120"/>
              <w:rPr>
                <w:b/>
                <w:bCs/>
              </w:rPr>
            </w:pPr>
          </w:p>
        </w:tc>
        <w:tc>
          <w:tcPr>
            <w:tcW w:w="3001" w:type="pct"/>
            <w:tcBorders>
              <w:left w:val="single" w:sz="2" w:space="0" w:color="auto"/>
            </w:tcBorders>
          </w:tcPr>
          <w:p w:rsidR="005F66F2" w:rsidRPr="00C07A6F" w:rsidRDefault="005F66F2" w:rsidP="00D963C8">
            <w:pPr>
              <w:numPr>
                <w:ilvl w:val="0"/>
                <w:numId w:val="11"/>
              </w:numPr>
              <w:spacing w:before="120" w:line="276" w:lineRule="auto"/>
              <w:ind w:left="309" w:hanging="284"/>
              <w:contextualSpacing/>
              <w:jc w:val="both"/>
              <w:rPr>
                <w:bCs/>
              </w:rPr>
            </w:pPr>
            <w:r w:rsidRPr="00C07A6F">
              <w:t>Усиление Китая</w:t>
            </w:r>
          </w:p>
        </w:tc>
        <w:tc>
          <w:tcPr>
            <w:tcW w:w="562" w:type="pct"/>
            <w:vMerge/>
          </w:tcPr>
          <w:p w:rsidR="005F66F2" w:rsidRPr="00C07A6F" w:rsidRDefault="005F66F2" w:rsidP="00D963C8">
            <w:pPr>
              <w:spacing w:before="120"/>
              <w:jc w:val="center"/>
              <w:rPr>
                <w:b/>
              </w:rPr>
            </w:pPr>
          </w:p>
        </w:tc>
        <w:tc>
          <w:tcPr>
            <w:tcW w:w="688" w:type="pct"/>
            <w:vMerge/>
          </w:tcPr>
          <w:p w:rsidR="005F66F2" w:rsidRPr="00C07A6F" w:rsidRDefault="005F66F2" w:rsidP="00D963C8">
            <w:pPr>
              <w:rPr>
                <w:b/>
                <w:bCs/>
              </w:rPr>
            </w:pPr>
          </w:p>
        </w:tc>
      </w:tr>
      <w:tr w:rsidR="005F66F2" w:rsidRPr="00C07A6F" w:rsidTr="00494891">
        <w:trPr>
          <w:trHeight w:val="20"/>
        </w:trPr>
        <w:tc>
          <w:tcPr>
            <w:tcW w:w="749" w:type="pct"/>
            <w:vMerge/>
            <w:tcBorders>
              <w:right w:val="single" w:sz="2" w:space="0" w:color="auto"/>
            </w:tcBorders>
          </w:tcPr>
          <w:p w:rsidR="005F66F2" w:rsidRPr="00C07A6F" w:rsidRDefault="005F66F2" w:rsidP="00D963C8">
            <w:pPr>
              <w:spacing w:before="120"/>
              <w:rPr>
                <w:b/>
                <w:bCs/>
              </w:rPr>
            </w:pPr>
          </w:p>
        </w:tc>
        <w:tc>
          <w:tcPr>
            <w:tcW w:w="3001" w:type="pct"/>
            <w:tcBorders>
              <w:left w:val="single" w:sz="2" w:space="0" w:color="auto"/>
            </w:tcBorders>
          </w:tcPr>
          <w:p w:rsidR="005F66F2" w:rsidRPr="00C07A6F" w:rsidRDefault="005F66F2" w:rsidP="00D963C8">
            <w:pPr>
              <w:numPr>
                <w:ilvl w:val="0"/>
                <w:numId w:val="11"/>
              </w:numPr>
              <w:spacing w:before="120" w:line="276" w:lineRule="auto"/>
              <w:ind w:left="309" w:hanging="284"/>
              <w:contextualSpacing/>
              <w:jc w:val="both"/>
              <w:rPr>
                <w:bCs/>
              </w:rPr>
            </w:pPr>
            <w:r w:rsidRPr="00C07A6F">
              <w:rPr>
                <w:bCs/>
              </w:rPr>
              <w:t>Мировой финансовый кризис и его последствия (2008-2009 гг.).</w:t>
            </w:r>
          </w:p>
        </w:tc>
        <w:tc>
          <w:tcPr>
            <w:tcW w:w="562" w:type="pct"/>
            <w:vMerge/>
          </w:tcPr>
          <w:p w:rsidR="005F66F2" w:rsidRPr="00C07A6F" w:rsidRDefault="005F66F2" w:rsidP="00D963C8">
            <w:pPr>
              <w:spacing w:before="120"/>
              <w:jc w:val="center"/>
              <w:rPr>
                <w:b/>
              </w:rPr>
            </w:pPr>
          </w:p>
        </w:tc>
        <w:tc>
          <w:tcPr>
            <w:tcW w:w="688" w:type="pct"/>
            <w:vMerge/>
          </w:tcPr>
          <w:p w:rsidR="005F66F2" w:rsidRPr="00C07A6F" w:rsidRDefault="005F66F2" w:rsidP="00D963C8">
            <w:pPr>
              <w:rPr>
                <w:b/>
                <w:bCs/>
              </w:rPr>
            </w:pPr>
          </w:p>
        </w:tc>
      </w:tr>
      <w:tr w:rsidR="005F66F2" w:rsidRPr="00C07A6F" w:rsidTr="00494891">
        <w:trPr>
          <w:trHeight w:val="20"/>
        </w:trPr>
        <w:tc>
          <w:tcPr>
            <w:tcW w:w="749" w:type="pct"/>
            <w:vMerge/>
            <w:tcBorders>
              <w:right w:val="single" w:sz="2" w:space="0" w:color="auto"/>
            </w:tcBorders>
          </w:tcPr>
          <w:p w:rsidR="005F66F2" w:rsidRPr="00C07A6F" w:rsidRDefault="005F66F2" w:rsidP="00D963C8">
            <w:pPr>
              <w:spacing w:before="120"/>
              <w:rPr>
                <w:b/>
                <w:bCs/>
              </w:rPr>
            </w:pPr>
          </w:p>
        </w:tc>
        <w:tc>
          <w:tcPr>
            <w:tcW w:w="3001" w:type="pct"/>
            <w:tcBorders>
              <w:left w:val="single" w:sz="2" w:space="0" w:color="auto"/>
            </w:tcBorders>
          </w:tcPr>
          <w:p w:rsidR="005F66F2" w:rsidRPr="00C07A6F" w:rsidRDefault="005F66F2" w:rsidP="00D963C8">
            <w:pPr>
              <w:numPr>
                <w:ilvl w:val="0"/>
                <w:numId w:val="11"/>
              </w:numPr>
              <w:spacing w:before="120" w:line="276" w:lineRule="auto"/>
              <w:ind w:left="309" w:hanging="284"/>
              <w:contextualSpacing/>
              <w:jc w:val="both"/>
              <w:rPr>
                <w:bCs/>
              </w:rPr>
            </w:pPr>
            <w:r w:rsidRPr="00C07A6F">
              <w:t>Пандемия и ее влияние на мировое развитие</w:t>
            </w:r>
          </w:p>
        </w:tc>
        <w:tc>
          <w:tcPr>
            <w:tcW w:w="562" w:type="pct"/>
            <w:vMerge/>
          </w:tcPr>
          <w:p w:rsidR="005F66F2" w:rsidRPr="00C07A6F" w:rsidRDefault="005F66F2" w:rsidP="00D963C8">
            <w:pPr>
              <w:spacing w:before="120"/>
              <w:jc w:val="center"/>
              <w:rPr>
                <w:b/>
              </w:rPr>
            </w:pPr>
          </w:p>
        </w:tc>
        <w:tc>
          <w:tcPr>
            <w:tcW w:w="688" w:type="pct"/>
            <w:vMerge/>
          </w:tcPr>
          <w:p w:rsidR="005F66F2" w:rsidRPr="00C07A6F" w:rsidRDefault="005F66F2" w:rsidP="00D963C8">
            <w:pPr>
              <w:rPr>
                <w:b/>
                <w:bCs/>
              </w:rPr>
            </w:pPr>
          </w:p>
        </w:tc>
      </w:tr>
      <w:tr w:rsidR="005F66F2" w:rsidRPr="00C07A6F" w:rsidTr="00494891">
        <w:trPr>
          <w:trHeight w:val="20"/>
        </w:trPr>
        <w:tc>
          <w:tcPr>
            <w:tcW w:w="749" w:type="pct"/>
            <w:vMerge/>
            <w:tcBorders>
              <w:right w:val="single" w:sz="2" w:space="0" w:color="auto"/>
            </w:tcBorders>
          </w:tcPr>
          <w:p w:rsidR="005F66F2" w:rsidRPr="00C07A6F" w:rsidRDefault="005F66F2" w:rsidP="00D963C8">
            <w:pPr>
              <w:spacing w:before="120"/>
              <w:rPr>
                <w:b/>
                <w:bCs/>
              </w:rPr>
            </w:pPr>
          </w:p>
        </w:tc>
        <w:tc>
          <w:tcPr>
            <w:tcW w:w="3001" w:type="pct"/>
            <w:tcBorders>
              <w:left w:val="single" w:sz="2" w:space="0" w:color="auto"/>
            </w:tcBorders>
          </w:tcPr>
          <w:p w:rsidR="005F66F2" w:rsidRPr="00C07A6F" w:rsidRDefault="005F66F2" w:rsidP="00D963C8">
            <w:pPr>
              <w:numPr>
                <w:ilvl w:val="0"/>
                <w:numId w:val="11"/>
              </w:numPr>
              <w:spacing w:before="120" w:line="276" w:lineRule="auto"/>
              <w:ind w:left="309" w:hanging="284"/>
              <w:contextualSpacing/>
              <w:jc w:val="both"/>
              <w:rPr>
                <w:bCs/>
              </w:rPr>
            </w:pPr>
            <w:r w:rsidRPr="00C07A6F">
              <w:t>Войны, революции на Ближнем Востоке; Сирийский конфликт</w:t>
            </w:r>
          </w:p>
        </w:tc>
        <w:tc>
          <w:tcPr>
            <w:tcW w:w="562" w:type="pct"/>
            <w:vMerge/>
          </w:tcPr>
          <w:p w:rsidR="005F66F2" w:rsidRPr="00C07A6F" w:rsidRDefault="005F66F2" w:rsidP="00D963C8">
            <w:pPr>
              <w:spacing w:before="120"/>
              <w:jc w:val="center"/>
              <w:rPr>
                <w:b/>
              </w:rPr>
            </w:pPr>
          </w:p>
        </w:tc>
        <w:tc>
          <w:tcPr>
            <w:tcW w:w="688" w:type="pct"/>
            <w:vMerge/>
          </w:tcPr>
          <w:p w:rsidR="005F66F2" w:rsidRPr="00C07A6F" w:rsidRDefault="005F66F2" w:rsidP="00D963C8">
            <w:pPr>
              <w:rPr>
                <w:b/>
                <w:bCs/>
              </w:rPr>
            </w:pPr>
          </w:p>
        </w:tc>
      </w:tr>
      <w:tr w:rsidR="00494891" w:rsidRPr="00C07A6F" w:rsidTr="00494891">
        <w:trPr>
          <w:trHeight w:val="273"/>
        </w:trPr>
        <w:tc>
          <w:tcPr>
            <w:tcW w:w="749" w:type="pct"/>
            <w:vMerge w:val="restart"/>
            <w:tcBorders>
              <w:right w:val="single" w:sz="2" w:space="0" w:color="auto"/>
            </w:tcBorders>
          </w:tcPr>
          <w:p w:rsidR="00494891" w:rsidRPr="00C07A6F" w:rsidRDefault="00494891" w:rsidP="00D963C8">
            <w:pPr>
              <w:jc w:val="both"/>
              <w:rPr>
                <w:b/>
                <w:bCs/>
              </w:rPr>
            </w:pPr>
            <w:r w:rsidRPr="00C07A6F">
              <w:rPr>
                <w:b/>
                <w:bCs/>
              </w:rPr>
              <w:t>Тема 2.2.</w:t>
            </w:r>
          </w:p>
          <w:p w:rsidR="00494891" w:rsidRPr="00C07A6F" w:rsidRDefault="00494891" w:rsidP="00D963C8">
            <w:pPr>
              <w:jc w:val="both"/>
              <w:rPr>
                <w:b/>
                <w:bCs/>
              </w:rPr>
            </w:pPr>
            <w:r w:rsidRPr="00C07A6F">
              <w:rPr>
                <w:b/>
                <w:bCs/>
              </w:rPr>
              <w:t>Россия в мировой экономике</w:t>
            </w:r>
          </w:p>
          <w:p w:rsidR="00494891" w:rsidRPr="00C07A6F" w:rsidRDefault="00494891" w:rsidP="00D963C8">
            <w:pPr>
              <w:spacing w:before="120"/>
              <w:jc w:val="both"/>
              <w:rPr>
                <w:b/>
                <w:bCs/>
              </w:rPr>
            </w:pPr>
          </w:p>
        </w:tc>
        <w:tc>
          <w:tcPr>
            <w:tcW w:w="3001" w:type="pct"/>
            <w:tcBorders>
              <w:left w:val="single" w:sz="2" w:space="0" w:color="auto"/>
            </w:tcBorders>
          </w:tcPr>
          <w:p w:rsidR="00494891" w:rsidRPr="00C07A6F" w:rsidRDefault="00494891" w:rsidP="00D963C8">
            <w:pPr>
              <w:spacing w:before="120"/>
              <w:jc w:val="both"/>
              <w:rPr>
                <w:b/>
                <w:bCs/>
              </w:rPr>
            </w:pPr>
            <w:r w:rsidRPr="00C07A6F">
              <w:rPr>
                <w:b/>
                <w:bCs/>
              </w:rPr>
              <w:t xml:space="preserve">Содержание учебного материала </w:t>
            </w:r>
          </w:p>
        </w:tc>
        <w:tc>
          <w:tcPr>
            <w:tcW w:w="562" w:type="pct"/>
          </w:tcPr>
          <w:p w:rsidR="00494891" w:rsidRPr="00C07A6F" w:rsidRDefault="005F66F2" w:rsidP="00D963C8">
            <w:pPr>
              <w:spacing w:before="120"/>
              <w:jc w:val="center"/>
              <w:rPr>
                <w:b/>
                <w:bCs/>
              </w:rPr>
            </w:pPr>
            <w:r>
              <w:rPr>
                <w:b/>
                <w:bCs/>
              </w:rPr>
              <w:t>2</w:t>
            </w:r>
          </w:p>
        </w:tc>
        <w:tc>
          <w:tcPr>
            <w:tcW w:w="688" w:type="pct"/>
            <w:vMerge w:val="restart"/>
          </w:tcPr>
          <w:p w:rsidR="00494891" w:rsidRPr="00C07A6F" w:rsidRDefault="00494891" w:rsidP="00D963C8">
            <w:pPr>
              <w:jc w:val="center"/>
            </w:pPr>
            <w:r w:rsidRPr="00C07A6F">
              <w:t>ОК 01</w:t>
            </w:r>
          </w:p>
          <w:p w:rsidR="00494891" w:rsidRPr="00C07A6F" w:rsidRDefault="00494891" w:rsidP="00D963C8">
            <w:pPr>
              <w:jc w:val="center"/>
            </w:pPr>
            <w:r w:rsidRPr="00C07A6F">
              <w:t>ОК 02</w:t>
            </w:r>
          </w:p>
          <w:p w:rsidR="00494891" w:rsidRPr="00C07A6F" w:rsidRDefault="00494891" w:rsidP="00D963C8">
            <w:pPr>
              <w:jc w:val="center"/>
            </w:pPr>
            <w:r w:rsidRPr="00C07A6F">
              <w:t>ОК 04</w:t>
            </w:r>
          </w:p>
          <w:p w:rsidR="00494891" w:rsidRPr="00C07A6F" w:rsidRDefault="00494891" w:rsidP="00D963C8">
            <w:pPr>
              <w:jc w:val="center"/>
            </w:pPr>
            <w:r w:rsidRPr="00C07A6F">
              <w:t>ОК 05</w:t>
            </w:r>
          </w:p>
          <w:p w:rsidR="00494891" w:rsidRPr="00C07A6F" w:rsidRDefault="00494891" w:rsidP="00D963C8">
            <w:pPr>
              <w:jc w:val="center"/>
            </w:pPr>
            <w:r w:rsidRPr="00C07A6F">
              <w:t>ОК 06</w:t>
            </w:r>
          </w:p>
          <w:p w:rsidR="00494891" w:rsidRPr="00C07A6F" w:rsidRDefault="00494891" w:rsidP="00D963C8">
            <w:pPr>
              <w:jc w:val="center"/>
              <w:rPr>
                <w:b/>
              </w:rPr>
            </w:pPr>
          </w:p>
        </w:tc>
      </w:tr>
      <w:tr w:rsidR="00494891" w:rsidRPr="00C07A6F" w:rsidTr="00494891">
        <w:trPr>
          <w:trHeight w:val="451"/>
        </w:trPr>
        <w:tc>
          <w:tcPr>
            <w:tcW w:w="749" w:type="pct"/>
            <w:vMerge/>
            <w:tcBorders>
              <w:right w:val="single" w:sz="2" w:space="0" w:color="auto"/>
            </w:tcBorders>
          </w:tcPr>
          <w:p w:rsidR="00494891" w:rsidRPr="00C07A6F" w:rsidRDefault="00494891" w:rsidP="00D963C8">
            <w:pPr>
              <w:spacing w:before="120"/>
              <w:rPr>
                <w:b/>
                <w:bCs/>
              </w:rPr>
            </w:pPr>
          </w:p>
        </w:tc>
        <w:tc>
          <w:tcPr>
            <w:tcW w:w="3001" w:type="pct"/>
            <w:tcBorders>
              <w:left w:val="single" w:sz="2" w:space="0" w:color="auto"/>
            </w:tcBorders>
          </w:tcPr>
          <w:p w:rsidR="00494891" w:rsidRPr="00C07A6F" w:rsidRDefault="00494891" w:rsidP="00D963C8">
            <w:pPr>
              <w:numPr>
                <w:ilvl w:val="0"/>
                <w:numId w:val="12"/>
              </w:numPr>
              <w:spacing w:before="120" w:line="276" w:lineRule="auto"/>
              <w:ind w:left="309" w:hanging="284"/>
              <w:contextualSpacing/>
              <w:jc w:val="both"/>
            </w:pPr>
            <w:r w:rsidRPr="00C07A6F">
              <w:t>Интеграция России в международные экономические организации.</w:t>
            </w:r>
          </w:p>
        </w:tc>
        <w:tc>
          <w:tcPr>
            <w:tcW w:w="562" w:type="pct"/>
            <w:vMerge w:val="restart"/>
          </w:tcPr>
          <w:p w:rsidR="00494891" w:rsidRPr="00C07A6F" w:rsidRDefault="00494891" w:rsidP="00D963C8">
            <w:pPr>
              <w:spacing w:before="120"/>
              <w:jc w:val="center"/>
            </w:pPr>
            <w:r w:rsidRPr="00C07A6F">
              <w:t>2</w:t>
            </w:r>
          </w:p>
        </w:tc>
        <w:tc>
          <w:tcPr>
            <w:tcW w:w="688" w:type="pct"/>
            <w:vMerge/>
          </w:tcPr>
          <w:p w:rsidR="00494891" w:rsidRPr="00C07A6F" w:rsidRDefault="00494891" w:rsidP="00D963C8">
            <w:pPr>
              <w:rPr>
                <w:b/>
                <w:bCs/>
              </w:rPr>
            </w:pPr>
          </w:p>
        </w:tc>
      </w:tr>
      <w:tr w:rsidR="00494891" w:rsidRPr="00C07A6F" w:rsidTr="00494891">
        <w:trPr>
          <w:trHeight w:val="368"/>
        </w:trPr>
        <w:tc>
          <w:tcPr>
            <w:tcW w:w="749" w:type="pct"/>
            <w:vMerge/>
            <w:tcBorders>
              <w:right w:val="single" w:sz="2" w:space="0" w:color="auto"/>
            </w:tcBorders>
          </w:tcPr>
          <w:p w:rsidR="00494891" w:rsidRPr="00C07A6F" w:rsidRDefault="00494891" w:rsidP="00D963C8">
            <w:pPr>
              <w:spacing w:before="120"/>
              <w:rPr>
                <w:b/>
                <w:bCs/>
              </w:rPr>
            </w:pPr>
          </w:p>
        </w:tc>
        <w:tc>
          <w:tcPr>
            <w:tcW w:w="3001" w:type="pct"/>
            <w:tcBorders>
              <w:left w:val="single" w:sz="2" w:space="0" w:color="auto"/>
            </w:tcBorders>
          </w:tcPr>
          <w:p w:rsidR="00494891" w:rsidRPr="00C07A6F" w:rsidRDefault="00494891" w:rsidP="00D963C8">
            <w:pPr>
              <w:numPr>
                <w:ilvl w:val="0"/>
                <w:numId w:val="12"/>
              </w:numPr>
              <w:spacing w:before="120" w:line="276" w:lineRule="auto"/>
              <w:ind w:left="309" w:hanging="284"/>
              <w:contextualSpacing/>
              <w:jc w:val="both"/>
              <w:rPr>
                <w:bCs/>
              </w:rPr>
            </w:pPr>
            <w:proofErr w:type="spellStart"/>
            <w:r w:rsidRPr="00C07A6F">
              <w:t>Санкционная</w:t>
            </w:r>
            <w:proofErr w:type="spellEnd"/>
            <w:r w:rsidRPr="00C07A6F">
              <w:t xml:space="preserve"> война: санкции и </w:t>
            </w:r>
            <w:proofErr w:type="spellStart"/>
            <w:r w:rsidRPr="00C07A6F">
              <w:t>контрсанкции</w:t>
            </w:r>
            <w:proofErr w:type="spellEnd"/>
            <w:r w:rsidRPr="00C07A6F">
              <w:t>.</w:t>
            </w:r>
          </w:p>
        </w:tc>
        <w:tc>
          <w:tcPr>
            <w:tcW w:w="562" w:type="pct"/>
            <w:vMerge/>
          </w:tcPr>
          <w:p w:rsidR="00494891" w:rsidRPr="00C07A6F" w:rsidRDefault="00494891" w:rsidP="00D963C8">
            <w:pPr>
              <w:spacing w:before="120"/>
              <w:jc w:val="center"/>
              <w:rPr>
                <w:b/>
              </w:rPr>
            </w:pPr>
          </w:p>
        </w:tc>
        <w:tc>
          <w:tcPr>
            <w:tcW w:w="688" w:type="pct"/>
            <w:vMerge/>
          </w:tcPr>
          <w:p w:rsidR="00494891" w:rsidRPr="00C07A6F" w:rsidRDefault="00494891" w:rsidP="00D963C8">
            <w:pPr>
              <w:rPr>
                <w:b/>
                <w:bCs/>
              </w:rPr>
            </w:pPr>
          </w:p>
        </w:tc>
      </w:tr>
      <w:tr w:rsidR="00494891" w:rsidRPr="00C07A6F" w:rsidTr="00494891">
        <w:trPr>
          <w:trHeight w:val="20"/>
        </w:trPr>
        <w:tc>
          <w:tcPr>
            <w:tcW w:w="3750" w:type="pct"/>
            <w:gridSpan w:val="2"/>
            <w:tcBorders>
              <w:top w:val="single" w:sz="2" w:space="0" w:color="auto"/>
            </w:tcBorders>
          </w:tcPr>
          <w:p w:rsidR="00494891" w:rsidRPr="00C07A6F" w:rsidRDefault="00825E77" w:rsidP="00D963C8">
            <w:pPr>
              <w:spacing w:before="120"/>
              <w:rPr>
                <w:b/>
                <w:bCs/>
              </w:rPr>
            </w:pPr>
            <w:r>
              <w:rPr>
                <w:b/>
              </w:rPr>
              <w:t>Итоговое занятие. Дифференцированный зачет</w:t>
            </w:r>
          </w:p>
        </w:tc>
        <w:tc>
          <w:tcPr>
            <w:tcW w:w="562" w:type="pct"/>
          </w:tcPr>
          <w:p w:rsidR="00494891" w:rsidRPr="00C07A6F" w:rsidRDefault="00825E77" w:rsidP="00D963C8">
            <w:pPr>
              <w:spacing w:before="120"/>
              <w:jc w:val="center"/>
            </w:pPr>
            <w:r>
              <w:t>2</w:t>
            </w:r>
          </w:p>
        </w:tc>
        <w:tc>
          <w:tcPr>
            <w:tcW w:w="688" w:type="pct"/>
          </w:tcPr>
          <w:p w:rsidR="00494891" w:rsidRPr="00C07A6F" w:rsidRDefault="00494891" w:rsidP="00D963C8">
            <w:pPr>
              <w:rPr>
                <w:b/>
                <w:bCs/>
                <w:i/>
              </w:rPr>
            </w:pPr>
          </w:p>
        </w:tc>
      </w:tr>
      <w:tr w:rsidR="005F66F2" w:rsidRPr="00C07A6F" w:rsidTr="00494891">
        <w:trPr>
          <w:trHeight w:val="20"/>
        </w:trPr>
        <w:tc>
          <w:tcPr>
            <w:tcW w:w="3750" w:type="pct"/>
            <w:gridSpan w:val="2"/>
            <w:tcBorders>
              <w:top w:val="single" w:sz="2" w:space="0" w:color="auto"/>
            </w:tcBorders>
          </w:tcPr>
          <w:p w:rsidR="005F66F2" w:rsidRDefault="005F66F2" w:rsidP="00D963C8">
            <w:pPr>
              <w:spacing w:before="120"/>
              <w:rPr>
                <w:b/>
              </w:rPr>
            </w:pPr>
            <w:r w:rsidRPr="00C07A6F">
              <w:rPr>
                <w:b/>
                <w:bCs/>
              </w:rPr>
              <w:t xml:space="preserve">Самостоятельная работа </w:t>
            </w:r>
            <w:proofErr w:type="gramStart"/>
            <w:r w:rsidRPr="00C07A6F">
              <w:rPr>
                <w:b/>
                <w:bCs/>
              </w:rPr>
              <w:t>обучающихся</w:t>
            </w:r>
            <w:proofErr w:type="gramEnd"/>
          </w:p>
        </w:tc>
        <w:tc>
          <w:tcPr>
            <w:tcW w:w="562" w:type="pct"/>
          </w:tcPr>
          <w:p w:rsidR="005F66F2" w:rsidRDefault="005F66F2" w:rsidP="00D963C8">
            <w:pPr>
              <w:spacing w:before="120"/>
              <w:jc w:val="center"/>
            </w:pPr>
            <w:r>
              <w:t>2</w:t>
            </w:r>
          </w:p>
        </w:tc>
        <w:tc>
          <w:tcPr>
            <w:tcW w:w="688" w:type="pct"/>
          </w:tcPr>
          <w:p w:rsidR="005F66F2" w:rsidRPr="00C07A6F" w:rsidRDefault="005F66F2" w:rsidP="00D963C8">
            <w:pPr>
              <w:rPr>
                <w:b/>
                <w:bCs/>
                <w:i/>
              </w:rPr>
            </w:pPr>
          </w:p>
        </w:tc>
      </w:tr>
      <w:tr w:rsidR="00494891" w:rsidRPr="00C07A6F" w:rsidTr="00494891">
        <w:trPr>
          <w:trHeight w:val="20"/>
        </w:trPr>
        <w:tc>
          <w:tcPr>
            <w:tcW w:w="3750" w:type="pct"/>
            <w:gridSpan w:val="2"/>
          </w:tcPr>
          <w:p w:rsidR="00494891" w:rsidRPr="00C07A6F" w:rsidRDefault="00494891" w:rsidP="00D963C8">
            <w:pPr>
              <w:spacing w:before="120"/>
              <w:rPr>
                <w:b/>
                <w:bCs/>
              </w:rPr>
            </w:pPr>
            <w:r w:rsidRPr="00C07A6F">
              <w:rPr>
                <w:b/>
                <w:bCs/>
              </w:rPr>
              <w:t>Всего:</w:t>
            </w:r>
          </w:p>
        </w:tc>
        <w:tc>
          <w:tcPr>
            <w:tcW w:w="562" w:type="pct"/>
          </w:tcPr>
          <w:p w:rsidR="00494891" w:rsidRPr="00C07A6F" w:rsidRDefault="005F66F2" w:rsidP="00D963C8">
            <w:pPr>
              <w:spacing w:before="120"/>
              <w:jc w:val="center"/>
              <w:rPr>
                <w:b/>
                <w:bCs/>
              </w:rPr>
            </w:pPr>
            <w:r>
              <w:rPr>
                <w:b/>
                <w:bCs/>
              </w:rPr>
              <w:t>50</w:t>
            </w:r>
          </w:p>
        </w:tc>
        <w:tc>
          <w:tcPr>
            <w:tcW w:w="688" w:type="pct"/>
          </w:tcPr>
          <w:p w:rsidR="00494891" w:rsidRPr="00C07A6F" w:rsidRDefault="00494891" w:rsidP="00D963C8">
            <w:pPr>
              <w:rPr>
                <w:b/>
                <w:bCs/>
                <w:i/>
              </w:rPr>
            </w:pPr>
          </w:p>
        </w:tc>
      </w:tr>
    </w:tbl>
    <w:p w:rsidR="00494891" w:rsidRDefault="00494891" w:rsidP="00494891">
      <w:pPr>
        <w:ind w:left="-142" w:right="-170"/>
        <w:jc w:val="both"/>
        <w:rPr>
          <w:sz w:val="20"/>
          <w:szCs w:val="20"/>
        </w:rPr>
        <w:sectPr w:rsidR="00494891" w:rsidSect="00494891">
          <w:pgSz w:w="16838" w:h="11906" w:orient="landscape" w:code="9"/>
          <w:pgMar w:top="1418" w:right="851" w:bottom="1134" w:left="1134" w:header="709" w:footer="709" w:gutter="0"/>
          <w:cols w:space="720"/>
          <w:titlePg/>
          <w:docGrid w:linePitch="326"/>
        </w:sectPr>
      </w:pPr>
    </w:p>
    <w:p w:rsidR="00494891" w:rsidRPr="00C07A6F" w:rsidRDefault="00494891" w:rsidP="00494891">
      <w:pPr>
        <w:ind w:left="-142" w:right="-170"/>
        <w:jc w:val="both"/>
        <w:rPr>
          <w:sz w:val="20"/>
          <w:szCs w:val="20"/>
        </w:rPr>
      </w:pPr>
    </w:p>
    <w:p w:rsidR="00494891" w:rsidRPr="003E2634" w:rsidRDefault="00494891" w:rsidP="00494891">
      <w:pPr>
        <w:rPr>
          <w:b/>
          <w:bCs/>
          <w:sz w:val="24"/>
          <w:szCs w:val="24"/>
        </w:rPr>
      </w:pPr>
      <w:bookmarkStart w:id="1" w:name="_Hlk119659337"/>
      <w:r w:rsidRPr="003E2634">
        <w:rPr>
          <w:b/>
          <w:bCs/>
          <w:sz w:val="24"/>
          <w:szCs w:val="24"/>
        </w:rPr>
        <w:t>3. УСЛОВИЯ РЕАЛИЗАЦИИ УЧЕБНОЙ ДИСЦИПЛИНЫ</w:t>
      </w:r>
    </w:p>
    <w:bookmarkEnd w:id="1"/>
    <w:p w:rsidR="00494891" w:rsidRPr="00C07A6F" w:rsidRDefault="00494891" w:rsidP="00494891">
      <w:pPr>
        <w:suppressAutoHyphens/>
        <w:ind w:firstLine="709"/>
        <w:jc w:val="both"/>
        <w:rPr>
          <w:b/>
          <w:sz w:val="24"/>
          <w:szCs w:val="24"/>
        </w:rPr>
      </w:pPr>
      <w:r w:rsidRPr="00C07A6F">
        <w:rPr>
          <w:b/>
          <w:sz w:val="24"/>
          <w:szCs w:val="24"/>
        </w:rPr>
        <w:t>3.1. Для реализации программы учебной дисциплины должны быть предусмотрены следующие специальные помещения:</w:t>
      </w:r>
    </w:p>
    <w:p w:rsidR="00494891" w:rsidRPr="00C07A6F" w:rsidRDefault="00494891" w:rsidP="00494891">
      <w:pPr>
        <w:suppressAutoHyphens/>
        <w:ind w:firstLine="709"/>
        <w:jc w:val="both"/>
        <w:rPr>
          <w:sz w:val="24"/>
          <w:szCs w:val="24"/>
          <w:lang w:eastAsia="en-US"/>
        </w:rPr>
      </w:pPr>
      <w:r>
        <w:rPr>
          <w:bCs/>
          <w:sz w:val="24"/>
          <w:szCs w:val="24"/>
        </w:rPr>
        <w:t>К</w:t>
      </w:r>
      <w:r w:rsidRPr="00C07A6F">
        <w:rPr>
          <w:bCs/>
          <w:sz w:val="24"/>
          <w:szCs w:val="24"/>
        </w:rPr>
        <w:t>абинет «</w:t>
      </w:r>
      <w:r w:rsidRPr="00C07A6F">
        <w:rPr>
          <w:rFonts w:eastAsia="Calibri"/>
          <w:bCs/>
          <w:sz w:val="24"/>
          <w:szCs w:val="24"/>
          <w:lang w:eastAsia="en-US"/>
        </w:rPr>
        <w:t>Социально-гуманитарных дисциплин</w:t>
      </w:r>
      <w:r w:rsidRPr="00C07A6F">
        <w:rPr>
          <w:bCs/>
          <w:iCs/>
          <w:sz w:val="24"/>
          <w:szCs w:val="24"/>
        </w:rPr>
        <w:t>»</w:t>
      </w:r>
      <w:r w:rsidRPr="00C07A6F">
        <w:rPr>
          <w:iCs/>
          <w:sz w:val="24"/>
          <w:szCs w:val="24"/>
          <w:lang w:eastAsia="en-US"/>
        </w:rPr>
        <w:t xml:space="preserve">, </w:t>
      </w:r>
      <w:r w:rsidRPr="00C07A6F">
        <w:rPr>
          <w:sz w:val="24"/>
          <w:szCs w:val="24"/>
          <w:lang w:eastAsia="en-US"/>
        </w:rPr>
        <w:t>оснащенный:</w:t>
      </w:r>
    </w:p>
    <w:p w:rsidR="00494891" w:rsidRPr="00C07A6F" w:rsidRDefault="00494891" w:rsidP="00494891">
      <w:pPr>
        <w:suppressAutoHyphens/>
        <w:ind w:firstLine="708"/>
        <w:jc w:val="both"/>
        <w:rPr>
          <w:rFonts w:eastAsia="Calibri"/>
          <w:bCs/>
          <w:i/>
          <w:sz w:val="24"/>
          <w:szCs w:val="24"/>
          <w:lang w:eastAsia="en-US"/>
        </w:rPr>
      </w:pPr>
      <w:r>
        <w:rPr>
          <w:i/>
          <w:sz w:val="24"/>
          <w:szCs w:val="24"/>
          <w:lang w:eastAsia="en-US"/>
        </w:rPr>
        <w:sym w:font="Symbol" w:char="F02D"/>
      </w:r>
      <w:r w:rsidRPr="00C07A6F">
        <w:rPr>
          <w:i/>
          <w:sz w:val="24"/>
          <w:szCs w:val="24"/>
          <w:lang w:eastAsia="en-US"/>
        </w:rPr>
        <w:t xml:space="preserve"> о</w:t>
      </w:r>
      <w:r w:rsidRPr="00C07A6F">
        <w:rPr>
          <w:bCs/>
          <w:i/>
          <w:sz w:val="24"/>
          <w:szCs w:val="24"/>
          <w:lang w:eastAsia="en-US"/>
        </w:rPr>
        <w:t xml:space="preserve">борудованием: </w:t>
      </w:r>
    </w:p>
    <w:p w:rsidR="00494891" w:rsidRPr="00C07A6F" w:rsidRDefault="00494891" w:rsidP="00494891">
      <w:pPr>
        <w:suppressAutoHyphens/>
        <w:ind w:firstLine="709"/>
        <w:jc w:val="both"/>
        <w:rPr>
          <w:rFonts w:eastAsia="Calibri"/>
          <w:bCs/>
          <w:sz w:val="24"/>
          <w:szCs w:val="24"/>
          <w:lang w:eastAsia="en-US"/>
        </w:rPr>
      </w:pPr>
      <w:r w:rsidRPr="00C07A6F">
        <w:rPr>
          <w:rFonts w:eastAsia="Calibri"/>
          <w:bCs/>
          <w:sz w:val="24"/>
          <w:szCs w:val="24"/>
          <w:lang w:eastAsia="en-US"/>
        </w:rPr>
        <w:t xml:space="preserve">рабочие места по количеству </w:t>
      </w:r>
      <w:proofErr w:type="gramStart"/>
      <w:r w:rsidRPr="00C07A6F">
        <w:rPr>
          <w:rFonts w:eastAsia="Calibri"/>
          <w:bCs/>
          <w:sz w:val="24"/>
          <w:szCs w:val="24"/>
          <w:lang w:eastAsia="en-US"/>
        </w:rPr>
        <w:t>обучающихся</w:t>
      </w:r>
      <w:proofErr w:type="gramEnd"/>
      <w:r w:rsidRPr="00C07A6F">
        <w:rPr>
          <w:rFonts w:eastAsia="Calibri"/>
          <w:bCs/>
          <w:sz w:val="24"/>
          <w:szCs w:val="24"/>
          <w:lang w:eastAsia="en-US"/>
        </w:rPr>
        <w:t>;</w:t>
      </w:r>
    </w:p>
    <w:p w:rsidR="00494891" w:rsidRPr="00C07A6F" w:rsidRDefault="00494891" w:rsidP="00494891">
      <w:pPr>
        <w:suppressAutoHyphens/>
        <w:ind w:firstLine="709"/>
        <w:jc w:val="both"/>
        <w:rPr>
          <w:rFonts w:eastAsia="Calibri"/>
          <w:bCs/>
          <w:sz w:val="24"/>
          <w:szCs w:val="24"/>
          <w:lang w:eastAsia="en-US"/>
        </w:rPr>
      </w:pPr>
      <w:r w:rsidRPr="00C07A6F">
        <w:rPr>
          <w:rFonts w:eastAsia="Calibri"/>
          <w:bCs/>
          <w:sz w:val="24"/>
          <w:szCs w:val="24"/>
          <w:lang w:eastAsia="en-US"/>
        </w:rPr>
        <w:t xml:space="preserve">автоматизированное рабочее место преподавателя; </w:t>
      </w:r>
    </w:p>
    <w:p w:rsidR="00494891" w:rsidRPr="00C07A6F" w:rsidRDefault="00494891" w:rsidP="00494891">
      <w:pPr>
        <w:suppressAutoHyphens/>
        <w:ind w:firstLine="709"/>
        <w:jc w:val="both"/>
        <w:rPr>
          <w:rFonts w:eastAsia="Calibri"/>
          <w:bCs/>
          <w:sz w:val="24"/>
          <w:szCs w:val="24"/>
          <w:lang w:eastAsia="en-US"/>
        </w:rPr>
      </w:pPr>
      <w:r w:rsidRPr="00C07A6F">
        <w:rPr>
          <w:rFonts w:eastAsia="Calibri"/>
          <w:bCs/>
          <w:sz w:val="24"/>
          <w:szCs w:val="24"/>
          <w:lang w:eastAsia="en-US"/>
        </w:rPr>
        <w:t>учебная доска</w:t>
      </w:r>
    </w:p>
    <w:p w:rsidR="00494891" w:rsidRPr="00C07A6F" w:rsidRDefault="00494891" w:rsidP="00494891">
      <w:pPr>
        <w:suppressAutoHyphens/>
        <w:ind w:firstLine="708"/>
        <w:jc w:val="both"/>
        <w:rPr>
          <w:rFonts w:eastAsia="Calibri"/>
          <w:bCs/>
          <w:i/>
          <w:sz w:val="24"/>
          <w:szCs w:val="24"/>
          <w:lang w:eastAsia="en-US"/>
        </w:rPr>
      </w:pPr>
      <w:r>
        <w:rPr>
          <w:rFonts w:eastAsia="Calibri"/>
          <w:bCs/>
          <w:i/>
          <w:sz w:val="24"/>
          <w:szCs w:val="24"/>
          <w:lang w:eastAsia="en-US"/>
        </w:rPr>
        <w:sym w:font="Symbol" w:char="F02D"/>
      </w:r>
      <w:r w:rsidRPr="00C07A6F">
        <w:rPr>
          <w:rFonts w:eastAsia="Calibri"/>
          <w:bCs/>
          <w:i/>
          <w:sz w:val="24"/>
          <w:szCs w:val="24"/>
          <w:lang w:eastAsia="en-US"/>
        </w:rPr>
        <w:t xml:space="preserve"> техническими средствами обучения:</w:t>
      </w:r>
    </w:p>
    <w:p w:rsidR="00494891" w:rsidRPr="00C07A6F" w:rsidRDefault="00494891" w:rsidP="00494891">
      <w:pPr>
        <w:suppressAutoHyphens/>
        <w:ind w:firstLine="709"/>
        <w:jc w:val="both"/>
        <w:rPr>
          <w:rFonts w:eastAsia="Calibri"/>
          <w:bCs/>
          <w:sz w:val="24"/>
          <w:szCs w:val="24"/>
          <w:lang w:eastAsia="en-US"/>
        </w:rPr>
      </w:pPr>
      <w:r w:rsidRPr="00C07A6F">
        <w:rPr>
          <w:rFonts w:eastAsia="Calibri"/>
          <w:bCs/>
          <w:sz w:val="24"/>
          <w:szCs w:val="24"/>
          <w:lang w:eastAsia="en-US"/>
        </w:rPr>
        <w:t>персональный компьютер с лицензионным программным обеспечением;</w:t>
      </w:r>
    </w:p>
    <w:p w:rsidR="00494891" w:rsidRPr="00C07A6F" w:rsidRDefault="00494891" w:rsidP="00494891">
      <w:pPr>
        <w:suppressAutoHyphens/>
        <w:ind w:firstLine="709"/>
        <w:jc w:val="both"/>
        <w:rPr>
          <w:rFonts w:eastAsia="Calibri"/>
          <w:bCs/>
          <w:sz w:val="24"/>
          <w:szCs w:val="24"/>
          <w:lang w:eastAsia="en-US"/>
        </w:rPr>
      </w:pPr>
      <w:proofErr w:type="spellStart"/>
      <w:r w:rsidRPr="00C07A6F">
        <w:rPr>
          <w:rFonts w:eastAsia="Calibri"/>
          <w:bCs/>
          <w:sz w:val="24"/>
          <w:szCs w:val="24"/>
          <w:lang w:eastAsia="en-US"/>
        </w:rPr>
        <w:t>мультимедийный</w:t>
      </w:r>
      <w:proofErr w:type="spellEnd"/>
      <w:r w:rsidRPr="00C07A6F">
        <w:rPr>
          <w:rFonts w:eastAsia="Calibri"/>
          <w:bCs/>
          <w:sz w:val="24"/>
          <w:szCs w:val="24"/>
          <w:lang w:eastAsia="en-US"/>
        </w:rPr>
        <w:t xml:space="preserve"> проектор;</w:t>
      </w:r>
    </w:p>
    <w:p w:rsidR="00494891" w:rsidRPr="00C07A6F" w:rsidRDefault="00494891" w:rsidP="00494891">
      <w:pPr>
        <w:suppressAutoHyphens/>
        <w:ind w:firstLine="709"/>
        <w:jc w:val="both"/>
        <w:rPr>
          <w:rFonts w:eastAsia="Calibri"/>
          <w:bCs/>
          <w:sz w:val="24"/>
          <w:szCs w:val="24"/>
          <w:lang w:eastAsia="en-US"/>
        </w:rPr>
      </w:pPr>
      <w:r w:rsidRPr="00C07A6F">
        <w:rPr>
          <w:rFonts w:eastAsia="Calibri"/>
          <w:bCs/>
          <w:sz w:val="24"/>
          <w:szCs w:val="24"/>
          <w:lang w:eastAsia="en-US"/>
        </w:rPr>
        <w:t>экран.</w:t>
      </w:r>
    </w:p>
    <w:p w:rsidR="00494891" w:rsidRPr="00C07A6F" w:rsidRDefault="00494891" w:rsidP="00494891">
      <w:pPr>
        <w:suppressAutoHyphens/>
        <w:ind w:firstLine="709"/>
        <w:jc w:val="both"/>
        <w:rPr>
          <w:rFonts w:eastAsia="Calibri"/>
          <w:bCs/>
          <w:sz w:val="24"/>
          <w:szCs w:val="24"/>
          <w:lang w:eastAsia="en-US"/>
        </w:rPr>
      </w:pPr>
    </w:p>
    <w:p w:rsidR="00494891" w:rsidRPr="00C07A6F" w:rsidRDefault="00494891" w:rsidP="00494891">
      <w:pPr>
        <w:suppressAutoHyphens/>
        <w:ind w:firstLine="709"/>
        <w:jc w:val="both"/>
        <w:rPr>
          <w:b/>
          <w:bCs/>
          <w:sz w:val="24"/>
          <w:szCs w:val="24"/>
        </w:rPr>
      </w:pPr>
      <w:r w:rsidRPr="00C07A6F">
        <w:rPr>
          <w:b/>
          <w:bCs/>
          <w:sz w:val="24"/>
          <w:szCs w:val="24"/>
        </w:rPr>
        <w:t>3.2. Информационное обеспечение реализации программы</w:t>
      </w:r>
    </w:p>
    <w:p w:rsidR="00494891" w:rsidRPr="00C07A6F" w:rsidRDefault="00494891" w:rsidP="00494891">
      <w:pPr>
        <w:suppressAutoHyphens/>
        <w:ind w:firstLine="709"/>
        <w:jc w:val="both"/>
        <w:rPr>
          <w:bCs/>
          <w:sz w:val="24"/>
          <w:szCs w:val="24"/>
        </w:rPr>
      </w:pPr>
      <w:r w:rsidRPr="00C07A6F">
        <w:rPr>
          <w:bCs/>
          <w:sz w:val="24"/>
          <w:szCs w:val="24"/>
        </w:rPr>
        <w:t>Для реализации программы библиотечный фонд образовательной организации должен иметь п</w:t>
      </w:r>
      <w:r w:rsidRPr="00C07A6F">
        <w:rPr>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C07A6F">
        <w:rPr>
          <w:bCs/>
          <w:sz w:val="24"/>
          <w:szCs w:val="24"/>
        </w:rPr>
        <w:t xml:space="preserve">библиотечного фонда образовательной организацией </w:t>
      </w:r>
      <w:proofErr w:type="gramStart"/>
      <w:r w:rsidRPr="00C07A6F">
        <w:rPr>
          <w:bCs/>
          <w:sz w:val="24"/>
          <w:szCs w:val="24"/>
        </w:rPr>
        <w:t>выбирается не менее одного издания</w:t>
      </w:r>
      <w:proofErr w:type="gramEnd"/>
      <w:r w:rsidRPr="00C07A6F">
        <w:rPr>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494891" w:rsidRPr="00C07A6F" w:rsidRDefault="00494891" w:rsidP="00494891">
      <w:pPr>
        <w:suppressAutoHyphens/>
        <w:ind w:firstLine="709"/>
        <w:jc w:val="both"/>
        <w:rPr>
          <w:sz w:val="24"/>
          <w:szCs w:val="24"/>
        </w:rPr>
      </w:pPr>
    </w:p>
    <w:p w:rsidR="00494891" w:rsidRPr="00C07A6F" w:rsidRDefault="00494891" w:rsidP="00494891">
      <w:pPr>
        <w:suppressAutoHyphens/>
        <w:spacing w:after="120"/>
        <w:ind w:firstLine="709"/>
        <w:jc w:val="both"/>
        <w:rPr>
          <w:b/>
          <w:sz w:val="24"/>
          <w:szCs w:val="24"/>
        </w:rPr>
      </w:pPr>
      <w:r w:rsidRPr="00C07A6F">
        <w:rPr>
          <w:b/>
          <w:sz w:val="24"/>
          <w:szCs w:val="24"/>
        </w:rPr>
        <w:t>3.2.1. Основные печатные издания</w:t>
      </w:r>
    </w:p>
    <w:p w:rsidR="00494891" w:rsidRPr="00C07A6F" w:rsidRDefault="00494891" w:rsidP="00494891">
      <w:pPr>
        <w:numPr>
          <w:ilvl w:val="0"/>
          <w:numId w:val="9"/>
        </w:numPr>
        <w:spacing w:after="120"/>
        <w:ind w:left="0" w:firstLine="709"/>
        <w:contextualSpacing/>
        <w:jc w:val="both"/>
        <w:rPr>
          <w:bCs/>
          <w:sz w:val="24"/>
          <w:szCs w:val="24"/>
        </w:rPr>
      </w:pPr>
      <w:r w:rsidRPr="00C07A6F">
        <w:rPr>
          <w:bCs/>
          <w:sz w:val="24"/>
          <w:szCs w:val="24"/>
        </w:rPr>
        <w:t>Артемов, В. В. История (для всех специальностей СПО): учеб</w:t>
      </w:r>
      <w:proofErr w:type="gramStart"/>
      <w:r w:rsidRPr="00C07A6F">
        <w:rPr>
          <w:bCs/>
          <w:sz w:val="24"/>
          <w:szCs w:val="24"/>
        </w:rPr>
        <w:t>.</w:t>
      </w:r>
      <w:proofErr w:type="gramEnd"/>
      <w:r w:rsidRPr="00C07A6F">
        <w:rPr>
          <w:bCs/>
          <w:sz w:val="24"/>
          <w:szCs w:val="24"/>
        </w:rPr>
        <w:t xml:space="preserve"> </w:t>
      </w:r>
      <w:proofErr w:type="gramStart"/>
      <w:r w:rsidRPr="00C07A6F">
        <w:rPr>
          <w:bCs/>
          <w:sz w:val="24"/>
          <w:szCs w:val="24"/>
        </w:rPr>
        <w:t>д</w:t>
      </w:r>
      <w:proofErr w:type="gramEnd"/>
      <w:r w:rsidRPr="00C07A6F">
        <w:rPr>
          <w:bCs/>
          <w:sz w:val="24"/>
          <w:szCs w:val="24"/>
        </w:rPr>
        <w:t>ля студ.</w:t>
      </w:r>
      <w:r>
        <w:rPr>
          <w:bCs/>
          <w:sz w:val="24"/>
          <w:szCs w:val="24"/>
        </w:rPr>
        <w:t xml:space="preserve"> </w:t>
      </w:r>
      <w:r w:rsidRPr="00C07A6F">
        <w:rPr>
          <w:bCs/>
          <w:sz w:val="24"/>
          <w:szCs w:val="24"/>
        </w:rPr>
        <w:t xml:space="preserve">учреждений сред. проф. образования / В.В. Артемов, Ю.Н. </w:t>
      </w:r>
      <w:proofErr w:type="spellStart"/>
      <w:r w:rsidRPr="00C07A6F">
        <w:rPr>
          <w:bCs/>
          <w:sz w:val="24"/>
          <w:szCs w:val="24"/>
        </w:rPr>
        <w:t>Лубченков</w:t>
      </w:r>
      <w:proofErr w:type="spellEnd"/>
      <w:r w:rsidRPr="00C07A6F">
        <w:rPr>
          <w:bCs/>
          <w:sz w:val="24"/>
          <w:szCs w:val="24"/>
        </w:rPr>
        <w:t xml:space="preserve">. - 9-е изд., доп. – М.: Академия, 2020. - 256 с. - </w:t>
      </w:r>
      <w:r w:rsidRPr="00C07A6F">
        <w:rPr>
          <w:bCs/>
          <w:sz w:val="24"/>
          <w:szCs w:val="24"/>
          <w:lang w:val="en-US"/>
        </w:rPr>
        <w:t>ISBN</w:t>
      </w:r>
      <w:r w:rsidRPr="00C07A6F">
        <w:rPr>
          <w:bCs/>
          <w:sz w:val="24"/>
          <w:szCs w:val="24"/>
        </w:rPr>
        <w:t xml:space="preserve"> 978-5-4468-9368-8. - Текст: непосредственный. </w:t>
      </w:r>
    </w:p>
    <w:p w:rsidR="00494891" w:rsidRPr="00C07A6F" w:rsidRDefault="00494891" w:rsidP="00494891">
      <w:pPr>
        <w:numPr>
          <w:ilvl w:val="0"/>
          <w:numId w:val="9"/>
        </w:numPr>
        <w:ind w:left="0" w:firstLine="709"/>
        <w:contextualSpacing/>
        <w:jc w:val="both"/>
        <w:rPr>
          <w:bCs/>
          <w:sz w:val="24"/>
          <w:szCs w:val="24"/>
        </w:rPr>
      </w:pPr>
      <w:r w:rsidRPr="00C07A6F">
        <w:rPr>
          <w:bCs/>
          <w:sz w:val="24"/>
          <w:szCs w:val="24"/>
        </w:rPr>
        <w:t xml:space="preserve">Зуев, М.  Н. История России </w:t>
      </w:r>
      <w:r w:rsidRPr="00C07A6F">
        <w:rPr>
          <w:bCs/>
          <w:sz w:val="24"/>
          <w:szCs w:val="24"/>
          <w:lang w:val="en-US"/>
        </w:rPr>
        <w:t>XX</w:t>
      </w:r>
      <w:r w:rsidRPr="00C07A6F">
        <w:rPr>
          <w:bCs/>
          <w:sz w:val="24"/>
          <w:szCs w:val="24"/>
        </w:rPr>
        <w:t xml:space="preserve">-начала </w:t>
      </w:r>
      <w:r w:rsidRPr="00C07A6F">
        <w:rPr>
          <w:bCs/>
          <w:sz w:val="24"/>
          <w:szCs w:val="24"/>
          <w:lang w:val="en-US"/>
        </w:rPr>
        <w:t>XXI</w:t>
      </w:r>
      <w:r w:rsidRPr="00C07A6F">
        <w:rPr>
          <w:bCs/>
          <w:sz w:val="24"/>
          <w:szCs w:val="24"/>
        </w:rPr>
        <w:t xml:space="preserve"> века: учебник и практикум для среднего профессионального образования / М.Н. Зуев, С.Я. </w:t>
      </w:r>
      <w:proofErr w:type="spellStart"/>
      <w:r w:rsidRPr="00C07A6F">
        <w:rPr>
          <w:bCs/>
          <w:sz w:val="24"/>
          <w:szCs w:val="24"/>
        </w:rPr>
        <w:t>Лавренов</w:t>
      </w:r>
      <w:proofErr w:type="spellEnd"/>
      <w:r w:rsidRPr="00C07A6F">
        <w:rPr>
          <w:bCs/>
          <w:sz w:val="24"/>
          <w:szCs w:val="24"/>
        </w:rPr>
        <w:t xml:space="preserve">. – Москва: </w:t>
      </w:r>
      <w:proofErr w:type="spellStart"/>
      <w:r w:rsidRPr="00C07A6F">
        <w:rPr>
          <w:bCs/>
          <w:sz w:val="24"/>
          <w:szCs w:val="24"/>
        </w:rPr>
        <w:t>Юрайт</w:t>
      </w:r>
      <w:proofErr w:type="spellEnd"/>
      <w:r w:rsidRPr="00C07A6F">
        <w:rPr>
          <w:bCs/>
          <w:sz w:val="24"/>
          <w:szCs w:val="24"/>
        </w:rPr>
        <w:t xml:space="preserve">, 2020. - 200 с. - (Профессиональное образование). - </w:t>
      </w:r>
      <w:r w:rsidRPr="00C07A6F">
        <w:rPr>
          <w:bCs/>
          <w:sz w:val="24"/>
          <w:szCs w:val="24"/>
          <w:lang w:val="en-US"/>
        </w:rPr>
        <w:t>ISBN</w:t>
      </w:r>
      <w:r w:rsidRPr="00C07A6F">
        <w:rPr>
          <w:bCs/>
          <w:sz w:val="24"/>
          <w:szCs w:val="24"/>
        </w:rPr>
        <w:t>978-5-534-01245-3. – Текст: непосредственный.</w:t>
      </w:r>
    </w:p>
    <w:p w:rsidR="00494891" w:rsidRPr="00C07A6F" w:rsidRDefault="00494891" w:rsidP="00494891">
      <w:pPr>
        <w:ind w:firstLine="709"/>
        <w:contextualSpacing/>
        <w:rPr>
          <w:b/>
          <w:sz w:val="24"/>
          <w:szCs w:val="24"/>
        </w:rPr>
      </w:pPr>
    </w:p>
    <w:p w:rsidR="00494891" w:rsidRDefault="00494891" w:rsidP="00494891">
      <w:pPr>
        <w:numPr>
          <w:ilvl w:val="2"/>
          <w:numId w:val="1"/>
        </w:numPr>
        <w:spacing w:after="120"/>
        <w:rPr>
          <w:bCs/>
          <w:sz w:val="24"/>
          <w:szCs w:val="24"/>
        </w:rPr>
      </w:pPr>
      <w:r w:rsidRPr="00866EA1">
        <w:rPr>
          <w:b/>
          <w:sz w:val="24"/>
          <w:szCs w:val="24"/>
        </w:rPr>
        <w:t>Основные электронные издания</w:t>
      </w:r>
      <w:r w:rsidRPr="00C07A6F">
        <w:rPr>
          <w:bCs/>
          <w:sz w:val="24"/>
          <w:szCs w:val="24"/>
        </w:rPr>
        <w:t xml:space="preserve"> </w:t>
      </w:r>
    </w:p>
    <w:p w:rsidR="00494891" w:rsidRDefault="00494891" w:rsidP="00494891">
      <w:pPr>
        <w:numPr>
          <w:ilvl w:val="0"/>
          <w:numId w:val="13"/>
        </w:numPr>
        <w:spacing w:after="120"/>
        <w:ind w:left="0" w:firstLine="708"/>
        <w:jc w:val="both"/>
        <w:rPr>
          <w:bCs/>
          <w:sz w:val="24"/>
          <w:szCs w:val="24"/>
        </w:rPr>
      </w:pPr>
      <w:proofErr w:type="gramStart"/>
      <w:r w:rsidRPr="00C07A6F">
        <w:rPr>
          <w:bCs/>
          <w:sz w:val="24"/>
          <w:szCs w:val="24"/>
        </w:rPr>
        <w:t xml:space="preserve">Зуев, М. Н. История России: учебник и практикум для СПО / М. Н. Зуев, С. Я. </w:t>
      </w:r>
      <w:proofErr w:type="spellStart"/>
      <w:r w:rsidRPr="00C07A6F">
        <w:rPr>
          <w:bCs/>
          <w:sz w:val="24"/>
          <w:szCs w:val="24"/>
        </w:rPr>
        <w:t>Лавренов</w:t>
      </w:r>
      <w:proofErr w:type="spellEnd"/>
      <w:r w:rsidRPr="00C07A6F">
        <w:rPr>
          <w:bCs/>
          <w:sz w:val="24"/>
          <w:szCs w:val="24"/>
        </w:rPr>
        <w:t xml:space="preserve">. — 4-е изд., </w:t>
      </w:r>
      <w:proofErr w:type="spellStart"/>
      <w:r w:rsidRPr="00C07A6F">
        <w:rPr>
          <w:bCs/>
          <w:sz w:val="24"/>
          <w:szCs w:val="24"/>
        </w:rPr>
        <w:t>испр</w:t>
      </w:r>
      <w:proofErr w:type="spellEnd"/>
      <w:r w:rsidRPr="00C07A6F">
        <w:rPr>
          <w:bCs/>
          <w:sz w:val="24"/>
          <w:szCs w:val="24"/>
        </w:rPr>
        <w:t xml:space="preserve">. и доп. — М.: Издательство </w:t>
      </w:r>
      <w:proofErr w:type="spellStart"/>
      <w:r w:rsidRPr="00C07A6F">
        <w:rPr>
          <w:bCs/>
          <w:sz w:val="24"/>
          <w:szCs w:val="24"/>
        </w:rPr>
        <w:t>Юрайт</w:t>
      </w:r>
      <w:proofErr w:type="spellEnd"/>
      <w:r w:rsidRPr="00C07A6F">
        <w:rPr>
          <w:bCs/>
          <w:sz w:val="24"/>
          <w:szCs w:val="24"/>
        </w:rPr>
        <w:t>, 2018. — 545 с. — (Серия:</w:t>
      </w:r>
      <w:proofErr w:type="gramEnd"/>
      <w:r w:rsidRPr="00C07A6F">
        <w:rPr>
          <w:bCs/>
          <w:sz w:val="24"/>
          <w:szCs w:val="24"/>
        </w:rPr>
        <w:t xml:space="preserve"> </w:t>
      </w:r>
      <w:proofErr w:type="gramStart"/>
      <w:r w:rsidRPr="00C07A6F">
        <w:rPr>
          <w:bCs/>
          <w:sz w:val="24"/>
          <w:szCs w:val="24"/>
        </w:rPr>
        <w:t>Профессиональное образование).</w:t>
      </w:r>
      <w:proofErr w:type="gramEnd"/>
      <w:r w:rsidRPr="00C07A6F">
        <w:rPr>
          <w:bCs/>
          <w:sz w:val="24"/>
          <w:szCs w:val="24"/>
        </w:rPr>
        <w:t xml:space="preserve"> — ISBN 978-5-534-01293-4. — Текст: электронный. Режим доступа: </w:t>
      </w:r>
      <w:hyperlink r:id="rId11" w:history="1">
        <w:r w:rsidRPr="008D4E43">
          <w:rPr>
            <w:rStyle w:val="afe"/>
            <w:bCs/>
            <w:sz w:val="24"/>
            <w:szCs w:val="24"/>
          </w:rPr>
          <w:t>www.biblio-online.ru/book/6E085002-7AA9-4F69-9A5E-E9C68D4CC6C9</w:t>
        </w:r>
      </w:hyperlink>
      <w:r w:rsidRPr="00C07A6F">
        <w:rPr>
          <w:bCs/>
          <w:sz w:val="24"/>
          <w:szCs w:val="24"/>
        </w:rPr>
        <w:t>.</w:t>
      </w:r>
    </w:p>
    <w:p w:rsidR="00494891" w:rsidRPr="004821FB" w:rsidRDefault="00494891" w:rsidP="00494891">
      <w:pPr>
        <w:numPr>
          <w:ilvl w:val="0"/>
          <w:numId w:val="13"/>
        </w:numPr>
        <w:spacing w:after="120"/>
        <w:ind w:left="0" w:firstLine="708"/>
        <w:jc w:val="both"/>
        <w:rPr>
          <w:bCs/>
          <w:sz w:val="24"/>
          <w:szCs w:val="24"/>
        </w:rPr>
      </w:pPr>
      <w:r w:rsidRPr="004821FB">
        <w:rPr>
          <w:rFonts w:eastAsia="Calibri"/>
          <w:bCs/>
          <w:sz w:val="24"/>
          <w:szCs w:val="24"/>
          <w:lang w:eastAsia="en-US"/>
        </w:rPr>
        <w:t xml:space="preserve">Тропов, И. А. История / И. А. Тропов. — 2-е изд., стер. — Санкт-Петербург: Лань, 2023. — 472 с. — ISBN 978-5-507-46402-9. — Текст: электронный // Лань: электронно-библиотечная система. — URL: </w:t>
      </w:r>
      <w:hyperlink r:id="rId12" w:history="1">
        <w:r w:rsidRPr="004821FB">
          <w:rPr>
            <w:rStyle w:val="afe"/>
            <w:rFonts w:eastAsia="Calibri"/>
            <w:bCs/>
            <w:sz w:val="24"/>
            <w:szCs w:val="24"/>
            <w:lang w:eastAsia="en-US"/>
          </w:rPr>
          <w:t>https://e.lanbook.com/book/308750</w:t>
        </w:r>
      </w:hyperlink>
      <w:r w:rsidRPr="004821FB">
        <w:rPr>
          <w:rFonts w:eastAsia="Calibri"/>
          <w:bCs/>
          <w:sz w:val="24"/>
          <w:szCs w:val="24"/>
          <w:lang w:eastAsia="en-US"/>
        </w:rPr>
        <w:t xml:space="preserve"> (дата обращения: 05.04.2023). — Режим доступа: для </w:t>
      </w:r>
      <w:proofErr w:type="spellStart"/>
      <w:r w:rsidRPr="004821FB">
        <w:rPr>
          <w:rFonts w:eastAsia="Calibri"/>
          <w:bCs/>
          <w:sz w:val="24"/>
          <w:szCs w:val="24"/>
          <w:lang w:eastAsia="en-US"/>
        </w:rPr>
        <w:t>авториз</w:t>
      </w:r>
      <w:proofErr w:type="spellEnd"/>
      <w:r w:rsidRPr="004821FB">
        <w:rPr>
          <w:rFonts w:eastAsia="Calibri"/>
          <w:bCs/>
          <w:sz w:val="24"/>
          <w:szCs w:val="24"/>
          <w:lang w:eastAsia="en-US"/>
        </w:rPr>
        <w:t>. пользователей.</w:t>
      </w:r>
    </w:p>
    <w:p w:rsidR="00494891" w:rsidRPr="00C07A6F" w:rsidRDefault="00494891" w:rsidP="00494891">
      <w:pPr>
        <w:ind w:left="1134" w:firstLine="709"/>
        <w:contextualSpacing/>
        <w:rPr>
          <w:b/>
          <w:sz w:val="24"/>
          <w:szCs w:val="24"/>
        </w:rPr>
      </w:pPr>
    </w:p>
    <w:p w:rsidR="00494891" w:rsidRPr="00C07A6F" w:rsidRDefault="00494891" w:rsidP="00494891">
      <w:pPr>
        <w:ind w:firstLine="709"/>
        <w:contextualSpacing/>
        <w:jc w:val="both"/>
        <w:rPr>
          <w:b/>
          <w:bCs/>
          <w:sz w:val="24"/>
          <w:szCs w:val="24"/>
        </w:rPr>
      </w:pPr>
      <w:r w:rsidRPr="00C07A6F">
        <w:rPr>
          <w:b/>
          <w:bCs/>
          <w:sz w:val="24"/>
          <w:szCs w:val="24"/>
        </w:rPr>
        <w:t xml:space="preserve">3.2.3. Дополнительные источники </w:t>
      </w:r>
    </w:p>
    <w:p w:rsidR="00494891" w:rsidRPr="00C07A6F" w:rsidRDefault="00494891" w:rsidP="00494891">
      <w:pPr>
        <w:numPr>
          <w:ilvl w:val="0"/>
          <w:numId w:val="10"/>
        </w:numPr>
        <w:ind w:left="0" w:firstLine="774"/>
        <w:contextualSpacing/>
        <w:jc w:val="both"/>
        <w:rPr>
          <w:bCs/>
          <w:sz w:val="24"/>
          <w:szCs w:val="24"/>
        </w:rPr>
      </w:pPr>
      <w:bookmarkStart w:id="2" w:name="_Hlk75854385"/>
      <w:r w:rsidRPr="00C07A6F">
        <w:rPr>
          <w:bCs/>
          <w:sz w:val="24"/>
          <w:szCs w:val="24"/>
        </w:rPr>
        <w:t xml:space="preserve">Князев, Е. А. История России </w:t>
      </w:r>
      <w:r w:rsidRPr="00C07A6F">
        <w:rPr>
          <w:bCs/>
          <w:sz w:val="24"/>
          <w:szCs w:val="24"/>
          <w:lang w:val="en-US"/>
        </w:rPr>
        <w:t>XX</w:t>
      </w:r>
      <w:r w:rsidRPr="00C07A6F">
        <w:rPr>
          <w:bCs/>
          <w:sz w:val="24"/>
          <w:szCs w:val="24"/>
        </w:rPr>
        <w:t xml:space="preserve"> век: учебник для среднего профессионального образования / Е.А. Князев. - Москва: </w:t>
      </w:r>
      <w:proofErr w:type="spellStart"/>
      <w:r w:rsidRPr="00C07A6F">
        <w:rPr>
          <w:bCs/>
          <w:sz w:val="24"/>
          <w:szCs w:val="24"/>
        </w:rPr>
        <w:t>Юрайт</w:t>
      </w:r>
      <w:proofErr w:type="spellEnd"/>
      <w:r w:rsidRPr="00C07A6F">
        <w:rPr>
          <w:bCs/>
          <w:sz w:val="24"/>
          <w:szCs w:val="24"/>
        </w:rPr>
        <w:t>, 2021. - 234 с. - (Профессиональное образование). -</w:t>
      </w:r>
      <w:r w:rsidRPr="00C07A6F">
        <w:rPr>
          <w:bCs/>
          <w:sz w:val="24"/>
          <w:szCs w:val="24"/>
          <w:lang w:val="en-US"/>
        </w:rPr>
        <w:t>ISBN</w:t>
      </w:r>
      <w:r w:rsidRPr="00C07A6F">
        <w:rPr>
          <w:bCs/>
          <w:sz w:val="24"/>
          <w:szCs w:val="24"/>
        </w:rPr>
        <w:t xml:space="preserve"> 978-5-534-13336-3. – Текст: непосредственный.</w:t>
      </w:r>
    </w:p>
    <w:p w:rsidR="00494891" w:rsidRPr="00C07A6F" w:rsidRDefault="00494891" w:rsidP="00494891">
      <w:pPr>
        <w:ind w:left="1134" w:firstLine="709"/>
        <w:contextualSpacing/>
        <w:jc w:val="both"/>
        <w:rPr>
          <w:bCs/>
          <w:sz w:val="24"/>
          <w:szCs w:val="24"/>
        </w:rPr>
      </w:pPr>
    </w:p>
    <w:bookmarkEnd w:id="2"/>
    <w:p w:rsidR="00494891" w:rsidRPr="00C07A6F" w:rsidRDefault="00494891" w:rsidP="00494891">
      <w:pPr>
        <w:contextualSpacing/>
        <w:jc w:val="center"/>
        <w:rPr>
          <w:b/>
          <w:sz w:val="24"/>
          <w:szCs w:val="24"/>
        </w:rPr>
      </w:pPr>
      <w:r w:rsidRPr="00C07A6F">
        <w:rPr>
          <w:b/>
          <w:sz w:val="24"/>
          <w:szCs w:val="24"/>
        </w:rPr>
        <w:t xml:space="preserve">4. КОНТРОЛЬ И ОЦЕНКА РЕЗУЛЬТАТОВ ОСВОЕНИЯ  </w:t>
      </w:r>
    </w:p>
    <w:p w:rsidR="00494891" w:rsidRPr="00C07A6F" w:rsidRDefault="00494891" w:rsidP="00494891">
      <w:pPr>
        <w:contextualSpacing/>
        <w:jc w:val="center"/>
        <w:rPr>
          <w:b/>
          <w:sz w:val="24"/>
          <w:szCs w:val="24"/>
        </w:rPr>
      </w:pPr>
      <w:r w:rsidRPr="00C07A6F">
        <w:rPr>
          <w:b/>
          <w:sz w:val="24"/>
          <w:szCs w:val="24"/>
        </w:rPr>
        <w:t>УЧЕБНОЙ ДИСЦИПЛИНЫ</w:t>
      </w:r>
    </w:p>
    <w:p w:rsidR="00494891" w:rsidRPr="00C07A6F" w:rsidRDefault="00494891" w:rsidP="00494891">
      <w:pPr>
        <w:jc w:val="both"/>
        <w:rPr>
          <w:b/>
          <w:sz w:val="24"/>
          <w:szCs w:val="24"/>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tblPr>
      <w:tblGrid>
        <w:gridCol w:w="3479"/>
        <w:gridCol w:w="3608"/>
        <w:gridCol w:w="2831"/>
      </w:tblGrid>
      <w:tr w:rsidR="00494891" w:rsidRPr="00D95CC4" w:rsidTr="009C0CF0">
        <w:trPr>
          <w:jc w:val="center"/>
        </w:trPr>
        <w:tc>
          <w:tcPr>
            <w:tcW w:w="3479" w:type="dxa"/>
            <w:vAlign w:val="center"/>
          </w:tcPr>
          <w:p w:rsidR="00494891" w:rsidRPr="00D95CC4" w:rsidRDefault="00494891" w:rsidP="009C0CF0">
            <w:pPr>
              <w:tabs>
                <w:tab w:val="left" w:pos="1134"/>
              </w:tabs>
              <w:jc w:val="center"/>
              <w:rPr>
                <w:rFonts w:eastAsia="Calibri"/>
                <w:b/>
                <w:bCs/>
                <w:sz w:val="24"/>
                <w:szCs w:val="24"/>
                <w:lang w:eastAsia="en-US"/>
              </w:rPr>
            </w:pPr>
            <w:r w:rsidRPr="00D95CC4">
              <w:rPr>
                <w:rFonts w:eastAsia="Calibri"/>
                <w:b/>
                <w:bCs/>
                <w:sz w:val="24"/>
                <w:szCs w:val="24"/>
                <w:lang w:eastAsia="en-US"/>
              </w:rPr>
              <w:t xml:space="preserve">Результаты обучения </w:t>
            </w:r>
          </w:p>
        </w:tc>
        <w:tc>
          <w:tcPr>
            <w:tcW w:w="3608" w:type="dxa"/>
          </w:tcPr>
          <w:p w:rsidR="00494891" w:rsidRPr="00D95CC4" w:rsidRDefault="00494891" w:rsidP="009C0CF0">
            <w:pPr>
              <w:jc w:val="center"/>
              <w:rPr>
                <w:rFonts w:eastAsia="Calibri"/>
                <w:b/>
                <w:bCs/>
                <w:sz w:val="24"/>
                <w:szCs w:val="24"/>
                <w:lang w:eastAsia="en-US"/>
              </w:rPr>
            </w:pPr>
            <w:r w:rsidRPr="00D95CC4">
              <w:rPr>
                <w:rFonts w:eastAsia="Calibri"/>
                <w:b/>
                <w:bCs/>
                <w:sz w:val="24"/>
                <w:szCs w:val="24"/>
                <w:lang w:eastAsia="en-US"/>
              </w:rPr>
              <w:t>Критерии оценки</w:t>
            </w:r>
          </w:p>
        </w:tc>
        <w:tc>
          <w:tcPr>
            <w:tcW w:w="2831" w:type="dxa"/>
            <w:vAlign w:val="center"/>
          </w:tcPr>
          <w:p w:rsidR="00494891" w:rsidRPr="00D95CC4" w:rsidRDefault="00494891" w:rsidP="009C0CF0">
            <w:pPr>
              <w:jc w:val="center"/>
              <w:rPr>
                <w:rFonts w:eastAsia="Calibri"/>
                <w:b/>
                <w:bCs/>
                <w:sz w:val="24"/>
                <w:szCs w:val="24"/>
                <w:lang w:eastAsia="en-US"/>
              </w:rPr>
            </w:pPr>
            <w:r w:rsidRPr="00D95CC4">
              <w:rPr>
                <w:rFonts w:eastAsia="Calibri"/>
                <w:b/>
                <w:bCs/>
                <w:sz w:val="24"/>
                <w:szCs w:val="24"/>
                <w:lang w:eastAsia="en-US"/>
              </w:rPr>
              <w:t xml:space="preserve">Методы оценки </w:t>
            </w:r>
          </w:p>
        </w:tc>
      </w:tr>
      <w:tr w:rsidR="00494891" w:rsidRPr="00D95CC4" w:rsidTr="009C0CF0">
        <w:trPr>
          <w:jc w:val="center"/>
        </w:trPr>
        <w:tc>
          <w:tcPr>
            <w:tcW w:w="9918" w:type="dxa"/>
            <w:gridSpan w:val="3"/>
          </w:tcPr>
          <w:p w:rsidR="00494891" w:rsidRPr="00D95CC4" w:rsidRDefault="00494891" w:rsidP="009C0CF0">
            <w:pPr>
              <w:jc w:val="center"/>
              <w:rPr>
                <w:rFonts w:eastAsia="Calibri"/>
                <w:b/>
                <w:bCs/>
                <w:sz w:val="24"/>
                <w:szCs w:val="24"/>
                <w:lang w:eastAsia="en-US"/>
              </w:rPr>
            </w:pPr>
            <w:r w:rsidRPr="00D95CC4">
              <w:rPr>
                <w:b/>
                <w:iCs/>
                <w:sz w:val="24"/>
                <w:szCs w:val="24"/>
              </w:rPr>
              <w:lastRenderedPageBreak/>
              <w:t>Перечень знаний, осваиваемых в рамках дисциплины</w:t>
            </w:r>
          </w:p>
        </w:tc>
      </w:tr>
      <w:tr w:rsidR="00494891" w:rsidRPr="00D95CC4" w:rsidTr="009C0CF0">
        <w:trPr>
          <w:jc w:val="center"/>
        </w:trPr>
        <w:tc>
          <w:tcPr>
            <w:tcW w:w="3479" w:type="dxa"/>
          </w:tcPr>
          <w:p w:rsidR="00494891" w:rsidRPr="00D95CC4" w:rsidRDefault="00494891" w:rsidP="009C0CF0">
            <w:pPr>
              <w:tabs>
                <w:tab w:val="left" w:pos="1134"/>
              </w:tabs>
              <w:ind w:left="-8" w:firstLine="8"/>
              <w:rPr>
                <w:rFonts w:eastAsia="Calibri"/>
                <w:b/>
                <w:bCs/>
                <w:sz w:val="24"/>
                <w:szCs w:val="24"/>
                <w:lang w:eastAsia="en-US"/>
              </w:rPr>
            </w:pPr>
            <w:r w:rsidRPr="00D95CC4">
              <w:rPr>
                <w:rFonts w:eastAsia="Calibri"/>
                <w:iCs/>
                <w:sz w:val="24"/>
                <w:szCs w:val="24"/>
                <w:lang w:eastAsia="en-US"/>
              </w:rPr>
              <w:t xml:space="preserve">Основные периоды государственно-политического развития на рубеже </w:t>
            </w:r>
            <w:r w:rsidRPr="00D95CC4">
              <w:rPr>
                <w:rFonts w:eastAsia="Calibri"/>
                <w:iCs/>
                <w:sz w:val="24"/>
                <w:szCs w:val="24"/>
                <w:lang w:val="en-US" w:eastAsia="en-US"/>
              </w:rPr>
              <w:t>XX</w:t>
            </w:r>
            <w:r w:rsidRPr="00D95CC4">
              <w:rPr>
                <w:rFonts w:eastAsia="Calibri"/>
                <w:iCs/>
                <w:sz w:val="24"/>
                <w:szCs w:val="24"/>
                <w:lang w:eastAsia="en-US"/>
              </w:rPr>
              <w:t>-X</w:t>
            </w:r>
            <w:r w:rsidRPr="00D95CC4">
              <w:rPr>
                <w:rFonts w:eastAsia="Calibri"/>
                <w:iCs/>
                <w:sz w:val="24"/>
                <w:szCs w:val="24"/>
                <w:lang w:val="en-US" w:eastAsia="en-US"/>
              </w:rPr>
              <w:t>IX</w:t>
            </w:r>
            <w:r w:rsidRPr="00D95CC4">
              <w:rPr>
                <w:rFonts w:eastAsia="Calibri"/>
                <w:iCs/>
                <w:sz w:val="24"/>
                <w:szCs w:val="24"/>
                <w:lang w:eastAsia="en-US"/>
              </w:rPr>
              <w:t xml:space="preserve"> вв.</w:t>
            </w:r>
          </w:p>
        </w:tc>
        <w:tc>
          <w:tcPr>
            <w:tcW w:w="3608" w:type="dxa"/>
          </w:tcPr>
          <w:p w:rsidR="00494891" w:rsidRPr="00D95CC4" w:rsidRDefault="00494891" w:rsidP="009C0CF0">
            <w:pPr>
              <w:ind w:left="-8" w:firstLine="8"/>
              <w:rPr>
                <w:rFonts w:eastAsia="Calibri"/>
                <w:sz w:val="24"/>
                <w:szCs w:val="24"/>
                <w:lang w:eastAsia="en-US"/>
              </w:rPr>
            </w:pPr>
            <w:r w:rsidRPr="00D95CC4">
              <w:rPr>
                <w:rFonts w:eastAsia="Calibri"/>
                <w:sz w:val="24"/>
                <w:szCs w:val="24"/>
                <w:lang w:eastAsia="en-US"/>
              </w:rPr>
              <w:t xml:space="preserve">Правильность описания </w:t>
            </w:r>
            <w:r w:rsidRPr="00D95CC4">
              <w:rPr>
                <w:rFonts w:eastAsia="Calibri"/>
                <w:iCs/>
                <w:sz w:val="24"/>
                <w:szCs w:val="24"/>
                <w:lang w:eastAsia="en-US"/>
              </w:rPr>
              <w:t xml:space="preserve">основных периодов государственно-политического развития на рубеже </w:t>
            </w:r>
            <w:r w:rsidRPr="00D95CC4">
              <w:rPr>
                <w:rFonts w:eastAsia="Calibri"/>
                <w:iCs/>
                <w:sz w:val="24"/>
                <w:szCs w:val="24"/>
                <w:lang w:val="en-US" w:eastAsia="en-US"/>
              </w:rPr>
              <w:t>XX</w:t>
            </w:r>
            <w:r w:rsidRPr="00D95CC4">
              <w:rPr>
                <w:rFonts w:eastAsia="Calibri"/>
                <w:iCs/>
                <w:sz w:val="24"/>
                <w:szCs w:val="24"/>
                <w:lang w:eastAsia="en-US"/>
              </w:rPr>
              <w:t>-X</w:t>
            </w:r>
            <w:r w:rsidRPr="00D95CC4">
              <w:rPr>
                <w:rFonts w:eastAsia="Calibri"/>
                <w:iCs/>
                <w:sz w:val="24"/>
                <w:szCs w:val="24"/>
                <w:lang w:val="en-US" w:eastAsia="en-US"/>
              </w:rPr>
              <w:t>IX</w:t>
            </w:r>
            <w:r w:rsidRPr="00D95CC4">
              <w:rPr>
                <w:rFonts w:eastAsia="Calibri"/>
                <w:iCs/>
                <w:sz w:val="24"/>
                <w:szCs w:val="24"/>
                <w:lang w:eastAsia="en-US"/>
              </w:rPr>
              <w:t xml:space="preserve"> </w:t>
            </w:r>
            <w:proofErr w:type="spellStart"/>
            <w:proofErr w:type="gramStart"/>
            <w:r w:rsidRPr="00D95CC4">
              <w:rPr>
                <w:rFonts w:eastAsia="Calibri"/>
                <w:iCs/>
                <w:sz w:val="24"/>
                <w:szCs w:val="24"/>
                <w:lang w:eastAsia="en-US"/>
              </w:rPr>
              <w:t>вв</w:t>
            </w:r>
            <w:proofErr w:type="spellEnd"/>
            <w:proofErr w:type="gramEnd"/>
          </w:p>
        </w:tc>
        <w:tc>
          <w:tcPr>
            <w:tcW w:w="2831" w:type="dxa"/>
            <w:vMerge w:val="restart"/>
          </w:tcPr>
          <w:p w:rsidR="00494891" w:rsidRPr="00D95CC4" w:rsidRDefault="00494891" w:rsidP="009C0CF0">
            <w:pPr>
              <w:rPr>
                <w:rFonts w:eastAsia="Calibri"/>
                <w:sz w:val="24"/>
                <w:szCs w:val="24"/>
                <w:lang w:eastAsia="en-US"/>
              </w:rPr>
            </w:pPr>
            <w:r w:rsidRPr="00D95CC4">
              <w:rPr>
                <w:rFonts w:eastAsia="Calibri"/>
                <w:sz w:val="24"/>
                <w:szCs w:val="24"/>
                <w:lang w:eastAsia="en-US"/>
              </w:rPr>
              <w:t>Устный опрос.</w:t>
            </w:r>
          </w:p>
          <w:p w:rsidR="00494891" w:rsidRPr="00D95CC4" w:rsidRDefault="00494891" w:rsidP="009C0CF0">
            <w:pPr>
              <w:rPr>
                <w:rFonts w:eastAsia="Calibri"/>
                <w:sz w:val="24"/>
                <w:szCs w:val="24"/>
                <w:lang w:eastAsia="en-US"/>
              </w:rPr>
            </w:pPr>
            <w:r w:rsidRPr="00D95CC4">
              <w:rPr>
                <w:rFonts w:eastAsia="Calibri"/>
                <w:sz w:val="24"/>
                <w:szCs w:val="24"/>
                <w:lang w:eastAsia="en-US"/>
              </w:rPr>
              <w:t>Тестирование.</w:t>
            </w:r>
          </w:p>
          <w:p w:rsidR="00494891" w:rsidRPr="00D95CC4" w:rsidRDefault="00494891" w:rsidP="009C0CF0">
            <w:pPr>
              <w:rPr>
                <w:rFonts w:eastAsia="Calibri"/>
                <w:sz w:val="24"/>
                <w:szCs w:val="24"/>
                <w:lang w:eastAsia="en-US"/>
              </w:rPr>
            </w:pPr>
            <w:r w:rsidRPr="00D95CC4">
              <w:rPr>
                <w:rFonts w:eastAsia="Calibri"/>
                <w:sz w:val="24"/>
                <w:szCs w:val="24"/>
                <w:lang w:eastAsia="en-US"/>
              </w:rPr>
              <w:t>Оценка выполнения практического задания (эссе, сочинения).</w:t>
            </w:r>
          </w:p>
          <w:p w:rsidR="00494891" w:rsidRPr="00D95CC4" w:rsidRDefault="00494891" w:rsidP="009C0CF0">
            <w:pPr>
              <w:rPr>
                <w:rFonts w:eastAsia="Calibri"/>
                <w:sz w:val="24"/>
                <w:szCs w:val="24"/>
                <w:lang w:eastAsia="en-US"/>
              </w:rPr>
            </w:pPr>
            <w:r w:rsidRPr="00D95CC4">
              <w:rPr>
                <w:rFonts w:eastAsia="Calibri"/>
                <w:sz w:val="24"/>
                <w:szCs w:val="24"/>
                <w:lang w:eastAsia="en-US"/>
              </w:rPr>
              <w:t>Подготовка и выступление с сообщением и/или презентацией</w:t>
            </w:r>
          </w:p>
          <w:p w:rsidR="00494891" w:rsidRPr="00D95CC4" w:rsidRDefault="00494891" w:rsidP="009C0CF0">
            <w:pPr>
              <w:jc w:val="center"/>
              <w:rPr>
                <w:rFonts w:eastAsia="Calibri"/>
                <w:b/>
                <w:bCs/>
                <w:sz w:val="24"/>
                <w:szCs w:val="24"/>
                <w:lang w:eastAsia="en-US"/>
              </w:rPr>
            </w:pPr>
          </w:p>
        </w:tc>
      </w:tr>
      <w:tr w:rsidR="00494891" w:rsidRPr="00D95CC4" w:rsidTr="009C0CF0">
        <w:trPr>
          <w:jc w:val="center"/>
        </w:trPr>
        <w:tc>
          <w:tcPr>
            <w:tcW w:w="3479" w:type="dxa"/>
          </w:tcPr>
          <w:p w:rsidR="00494891" w:rsidRPr="00D95CC4" w:rsidRDefault="00494891" w:rsidP="009C0CF0">
            <w:pPr>
              <w:tabs>
                <w:tab w:val="left" w:pos="1134"/>
              </w:tabs>
              <w:ind w:left="-8" w:firstLine="8"/>
              <w:rPr>
                <w:rFonts w:eastAsia="Calibri"/>
                <w:b/>
                <w:bCs/>
                <w:sz w:val="24"/>
                <w:szCs w:val="24"/>
                <w:lang w:eastAsia="en-US"/>
              </w:rPr>
            </w:pPr>
            <w:r w:rsidRPr="00D95CC4">
              <w:rPr>
                <w:rFonts w:eastAsia="Calibri"/>
                <w:iCs/>
                <w:sz w:val="24"/>
                <w:szCs w:val="24"/>
                <w:lang w:eastAsia="en-US"/>
              </w:rPr>
              <w:t>Особенности формирования партийно-политической системы России</w:t>
            </w:r>
          </w:p>
        </w:tc>
        <w:tc>
          <w:tcPr>
            <w:tcW w:w="3608" w:type="dxa"/>
          </w:tcPr>
          <w:p w:rsidR="00494891" w:rsidRPr="00D95CC4" w:rsidRDefault="00494891" w:rsidP="009C0CF0">
            <w:pPr>
              <w:ind w:left="-8" w:firstLine="8"/>
              <w:rPr>
                <w:rFonts w:eastAsia="Calibri"/>
                <w:b/>
                <w:bCs/>
                <w:sz w:val="24"/>
                <w:szCs w:val="24"/>
                <w:lang w:eastAsia="en-US"/>
              </w:rPr>
            </w:pPr>
            <w:r w:rsidRPr="00D95CC4">
              <w:rPr>
                <w:rFonts w:eastAsia="Calibri"/>
                <w:sz w:val="24"/>
                <w:szCs w:val="24"/>
                <w:lang w:eastAsia="en-US"/>
              </w:rPr>
              <w:t xml:space="preserve">Правильность и точность описания </w:t>
            </w:r>
            <w:r w:rsidRPr="00D95CC4">
              <w:rPr>
                <w:rFonts w:eastAsia="Calibri"/>
                <w:iCs/>
                <w:sz w:val="24"/>
                <w:szCs w:val="24"/>
                <w:lang w:eastAsia="en-US"/>
              </w:rPr>
              <w:t>особенностей формирования партийно-политической системы России</w:t>
            </w:r>
          </w:p>
        </w:tc>
        <w:tc>
          <w:tcPr>
            <w:tcW w:w="2831" w:type="dxa"/>
            <w:vMerge/>
            <w:vAlign w:val="center"/>
          </w:tcPr>
          <w:p w:rsidR="00494891" w:rsidRPr="00D95CC4" w:rsidRDefault="00494891" w:rsidP="009C0CF0">
            <w:pPr>
              <w:jc w:val="center"/>
              <w:rPr>
                <w:rFonts w:eastAsia="Calibri"/>
                <w:b/>
                <w:bCs/>
                <w:sz w:val="24"/>
                <w:szCs w:val="24"/>
                <w:lang w:eastAsia="en-US"/>
              </w:rPr>
            </w:pPr>
          </w:p>
        </w:tc>
      </w:tr>
      <w:tr w:rsidR="00494891" w:rsidRPr="00D95CC4" w:rsidTr="009C0CF0">
        <w:trPr>
          <w:jc w:val="center"/>
        </w:trPr>
        <w:tc>
          <w:tcPr>
            <w:tcW w:w="3479" w:type="dxa"/>
          </w:tcPr>
          <w:p w:rsidR="00494891" w:rsidRPr="00D95CC4" w:rsidRDefault="00494891" w:rsidP="009C0CF0">
            <w:pPr>
              <w:widowControl w:val="0"/>
              <w:autoSpaceDE w:val="0"/>
              <w:autoSpaceDN w:val="0"/>
              <w:spacing w:after="120"/>
              <w:ind w:left="-8" w:right="98" w:firstLine="8"/>
              <w:rPr>
                <w:iCs/>
                <w:sz w:val="24"/>
                <w:szCs w:val="24"/>
                <w:lang w:bidi="ru-RU"/>
              </w:rPr>
            </w:pPr>
            <w:r w:rsidRPr="00D95CC4">
              <w:rPr>
                <w:iCs/>
                <w:sz w:val="24"/>
                <w:szCs w:val="24"/>
                <w:lang w:bidi="ru-RU"/>
              </w:rPr>
              <w:t>Итоги «шоковой терапии», проблемы и противоречия становления рыночной экономики, причины и итоги финансовых кризисов 1998, 2008-2009 гг.</w:t>
            </w:r>
          </w:p>
        </w:tc>
        <w:tc>
          <w:tcPr>
            <w:tcW w:w="3608" w:type="dxa"/>
          </w:tcPr>
          <w:p w:rsidR="00494891" w:rsidRPr="00D95CC4" w:rsidRDefault="00494891" w:rsidP="009C0CF0">
            <w:pPr>
              <w:widowControl w:val="0"/>
              <w:autoSpaceDE w:val="0"/>
              <w:autoSpaceDN w:val="0"/>
              <w:spacing w:after="120"/>
              <w:ind w:left="-8" w:right="98" w:firstLine="8"/>
              <w:rPr>
                <w:iCs/>
                <w:sz w:val="24"/>
                <w:szCs w:val="24"/>
                <w:lang w:bidi="ru-RU"/>
              </w:rPr>
            </w:pPr>
            <w:r w:rsidRPr="00D95CC4">
              <w:rPr>
                <w:rFonts w:eastAsia="Calibri"/>
                <w:bCs/>
                <w:sz w:val="24"/>
                <w:szCs w:val="24"/>
                <w:lang w:bidi="ru-RU"/>
              </w:rPr>
              <w:t>Правильность понимания</w:t>
            </w:r>
            <w:r w:rsidRPr="00D95CC4">
              <w:rPr>
                <w:rFonts w:eastAsia="Calibri"/>
                <w:b/>
                <w:bCs/>
                <w:sz w:val="24"/>
                <w:szCs w:val="24"/>
                <w:lang w:bidi="ru-RU"/>
              </w:rPr>
              <w:t xml:space="preserve"> </w:t>
            </w:r>
            <w:r w:rsidRPr="00D95CC4">
              <w:rPr>
                <w:iCs/>
                <w:sz w:val="24"/>
                <w:szCs w:val="24"/>
                <w:lang w:bidi="ru-RU"/>
              </w:rPr>
              <w:t>проблем и противоречий становления рыночной экономики, причины и итоги финансовых кризисов 1998, 2008-2009 гг.</w:t>
            </w:r>
          </w:p>
        </w:tc>
        <w:tc>
          <w:tcPr>
            <w:tcW w:w="2831" w:type="dxa"/>
            <w:vMerge/>
            <w:vAlign w:val="center"/>
          </w:tcPr>
          <w:p w:rsidR="00494891" w:rsidRPr="00D95CC4" w:rsidRDefault="00494891" w:rsidP="009C0CF0">
            <w:pPr>
              <w:jc w:val="center"/>
              <w:rPr>
                <w:rFonts w:eastAsia="Calibri"/>
                <w:b/>
                <w:bCs/>
                <w:sz w:val="24"/>
                <w:szCs w:val="24"/>
                <w:lang w:eastAsia="en-US"/>
              </w:rPr>
            </w:pPr>
          </w:p>
        </w:tc>
      </w:tr>
      <w:tr w:rsidR="00494891" w:rsidRPr="00D95CC4" w:rsidTr="009C0CF0">
        <w:trPr>
          <w:jc w:val="center"/>
        </w:trPr>
        <w:tc>
          <w:tcPr>
            <w:tcW w:w="3479" w:type="dxa"/>
          </w:tcPr>
          <w:p w:rsidR="00494891" w:rsidRPr="00D95CC4" w:rsidRDefault="00494891" w:rsidP="009C0CF0">
            <w:pPr>
              <w:tabs>
                <w:tab w:val="left" w:pos="1134"/>
              </w:tabs>
              <w:ind w:left="-8" w:firstLine="8"/>
              <w:rPr>
                <w:rFonts w:eastAsia="Calibri"/>
                <w:bCs/>
                <w:sz w:val="24"/>
                <w:szCs w:val="24"/>
                <w:lang w:eastAsia="en-US"/>
              </w:rPr>
            </w:pPr>
            <w:r w:rsidRPr="00D95CC4">
              <w:rPr>
                <w:rFonts w:eastAsia="Calibri"/>
                <w:iCs/>
                <w:sz w:val="24"/>
                <w:szCs w:val="24"/>
                <w:lang w:eastAsia="en-US"/>
              </w:rPr>
              <w:t>Основные этапы эволюции внешней политики России, роль и место России в постсоветском пространстве</w:t>
            </w:r>
          </w:p>
        </w:tc>
        <w:tc>
          <w:tcPr>
            <w:tcW w:w="3608" w:type="dxa"/>
          </w:tcPr>
          <w:p w:rsidR="00494891" w:rsidRPr="00D95CC4" w:rsidRDefault="00494891" w:rsidP="009C0CF0">
            <w:pPr>
              <w:ind w:left="-8" w:firstLine="8"/>
              <w:rPr>
                <w:rFonts w:eastAsia="Calibri"/>
                <w:iCs/>
                <w:sz w:val="24"/>
                <w:szCs w:val="24"/>
                <w:lang w:eastAsia="en-US"/>
              </w:rPr>
            </w:pPr>
            <w:r w:rsidRPr="00D95CC4">
              <w:rPr>
                <w:rFonts w:eastAsia="Calibri"/>
                <w:bCs/>
                <w:sz w:val="24"/>
                <w:szCs w:val="24"/>
                <w:lang w:eastAsia="en-US"/>
              </w:rPr>
              <w:t>Правильность перечисления</w:t>
            </w:r>
            <w:r w:rsidRPr="00D95CC4">
              <w:rPr>
                <w:rFonts w:eastAsia="Calibri"/>
                <w:iCs/>
                <w:sz w:val="24"/>
                <w:szCs w:val="24"/>
                <w:lang w:eastAsia="en-US"/>
              </w:rPr>
              <w:t xml:space="preserve"> основных этапов эволюции внешней политики России,</w:t>
            </w:r>
          </w:p>
          <w:p w:rsidR="00494891" w:rsidRPr="00D95CC4" w:rsidRDefault="00494891" w:rsidP="009C0CF0">
            <w:pPr>
              <w:ind w:left="-8" w:firstLine="8"/>
              <w:rPr>
                <w:rFonts w:eastAsia="Calibri"/>
                <w:bCs/>
                <w:sz w:val="24"/>
                <w:szCs w:val="24"/>
                <w:lang w:eastAsia="en-US"/>
              </w:rPr>
            </w:pPr>
            <w:r w:rsidRPr="00D95CC4">
              <w:rPr>
                <w:rFonts w:eastAsia="Calibri"/>
                <w:iCs/>
                <w:sz w:val="24"/>
                <w:szCs w:val="24"/>
                <w:lang w:eastAsia="en-US"/>
              </w:rPr>
              <w:t xml:space="preserve"> правильность понимания роли и места России в постсоветском пространстве</w:t>
            </w:r>
          </w:p>
        </w:tc>
        <w:tc>
          <w:tcPr>
            <w:tcW w:w="2831" w:type="dxa"/>
            <w:vMerge/>
            <w:vAlign w:val="center"/>
          </w:tcPr>
          <w:p w:rsidR="00494891" w:rsidRPr="00D95CC4" w:rsidRDefault="00494891" w:rsidP="009C0CF0">
            <w:pPr>
              <w:jc w:val="center"/>
              <w:rPr>
                <w:rFonts w:eastAsia="Calibri"/>
                <w:b/>
                <w:bCs/>
                <w:sz w:val="24"/>
                <w:szCs w:val="24"/>
                <w:lang w:eastAsia="en-US"/>
              </w:rPr>
            </w:pPr>
          </w:p>
        </w:tc>
      </w:tr>
      <w:tr w:rsidR="00494891" w:rsidRPr="00D95CC4" w:rsidTr="009C0CF0">
        <w:trPr>
          <w:jc w:val="center"/>
        </w:trPr>
        <w:tc>
          <w:tcPr>
            <w:tcW w:w="3479" w:type="dxa"/>
          </w:tcPr>
          <w:p w:rsidR="00494891" w:rsidRPr="00D95CC4" w:rsidRDefault="00494891" w:rsidP="009C0CF0">
            <w:pPr>
              <w:tabs>
                <w:tab w:val="left" w:pos="1134"/>
              </w:tabs>
              <w:ind w:left="-8" w:firstLine="8"/>
              <w:rPr>
                <w:rFonts w:eastAsia="Calibri"/>
                <w:bCs/>
                <w:sz w:val="24"/>
                <w:szCs w:val="24"/>
                <w:lang w:eastAsia="en-US"/>
              </w:rPr>
            </w:pPr>
            <w:r w:rsidRPr="00D95CC4">
              <w:rPr>
                <w:rFonts w:eastAsia="Calibri"/>
                <w:iCs/>
                <w:sz w:val="24"/>
                <w:szCs w:val="24"/>
                <w:lang w:eastAsia="en-US"/>
              </w:rPr>
              <w:t>Основные тенденции и явления в культуре; роль науки, культуры и религии в сохранении и укреплении национальных и государственных традиций</w:t>
            </w:r>
          </w:p>
        </w:tc>
        <w:tc>
          <w:tcPr>
            <w:tcW w:w="3608" w:type="dxa"/>
          </w:tcPr>
          <w:p w:rsidR="00494891" w:rsidRPr="00D95CC4" w:rsidRDefault="00494891" w:rsidP="009C0CF0">
            <w:pPr>
              <w:ind w:left="-8" w:firstLine="8"/>
              <w:rPr>
                <w:rFonts w:eastAsia="Calibri"/>
                <w:iCs/>
                <w:sz w:val="24"/>
                <w:szCs w:val="24"/>
                <w:lang w:eastAsia="en-US"/>
              </w:rPr>
            </w:pPr>
            <w:r w:rsidRPr="00D95CC4">
              <w:rPr>
                <w:rFonts w:eastAsia="Calibri"/>
                <w:bCs/>
                <w:sz w:val="24"/>
                <w:szCs w:val="24"/>
                <w:lang w:eastAsia="en-US"/>
              </w:rPr>
              <w:t>Правильность перечисления</w:t>
            </w:r>
            <w:r w:rsidRPr="00D95CC4">
              <w:rPr>
                <w:rFonts w:eastAsia="Calibri"/>
                <w:iCs/>
                <w:sz w:val="24"/>
                <w:szCs w:val="24"/>
                <w:lang w:eastAsia="en-US"/>
              </w:rPr>
              <w:t xml:space="preserve"> основных тенденций и явлений в культуре; </w:t>
            </w:r>
          </w:p>
          <w:p w:rsidR="00494891" w:rsidRPr="00D95CC4" w:rsidRDefault="00494891" w:rsidP="009C0CF0">
            <w:pPr>
              <w:ind w:left="-8" w:firstLine="8"/>
              <w:rPr>
                <w:rFonts w:eastAsia="Calibri"/>
                <w:bCs/>
                <w:sz w:val="24"/>
                <w:szCs w:val="24"/>
                <w:lang w:eastAsia="en-US"/>
              </w:rPr>
            </w:pPr>
            <w:r w:rsidRPr="00D95CC4">
              <w:rPr>
                <w:rFonts w:eastAsia="Calibri"/>
                <w:iCs/>
                <w:sz w:val="24"/>
                <w:szCs w:val="24"/>
                <w:lang w:eastAsia="en-US"/>
              </w:rPr>
              <w:t>полнота раскрытия темы - роль науки, культуры и религии в сохранении и укреплении национальных и государственных традиций</w:t>
            </w:r>
          </w:p>
        </w:tc>
        <w:tc>
          <w:tcPr>
            <w:tcW w:w="2831" w:type="dxa"/>
            <w:vMerge/>
            <w:vAlign w:val="center"/>
          </w:tcPr>
          <w:p w:rsidR="00494891" w:rsidRPr="00D95CC4" w:rsidRDefault="00494891" w:rsidP="009C0CF0">
            <w:pPr>
              <w:jc w:val="center"/>
              <w:rPr>
                <w:rFonts w:eastAsia="Calibri"/>
                <w:b/>
                <w:bCs/>
                <w:sz w:val="24"/>
                <w:szCs w:val="24"/>
                <w:lang w:eastAsia="en-US"/>
              </w:rPr>
            </w:pPr>
          </w:p>
        </w:tc>
      </w:tr>
      <w:tr w:rsidR="00494891" w:rsidRPr="00D95CC4" w:rsidTr="009C0CF0">
        <w:trPr>
          <w:jc w:val="center"/>
        </w:trPr>
        <w:tc>
          <w:tcPr>
            <w:tcW w:w="3479" w:type="dxa"/>
          </w:tcPr>
          <w:p w:rsidR="00494891" w:rsidRPr="00D95CC4" w:rsidRDefault="00494891" w:rsidP="009C0CF0">
            <w:pPr>
              <w:tabs>
                <w:tab w:val="left" w:pos="1134"/>
              </w:tabs>
              <w:ind w:left="-8" w:firstLine="8"/>
              <w:rPr>
                <w:rFonts w:eastAsia="Calibri"/>
                <w:bCs/>
                <w:sz w:val="24"/>
                <w:szCs w:val="24"/>
                <w:lang w:eastAsia="en-US"/>
              </w:rPr>
            </w:pPr>
            <w:r w:rsidRPr="00D95CC4">
              <w:rPr>
                <w:sz w:val="24"/>
                <w:szCs w:val="24"/>
              </w:rPr>
              <w:t>Содержание и назначение важнейших правовых и законодательных актов мирового и регионального значения</w:t>
            </w:r>
          </w:p>
        </w:tc>
        <w:tc>
          <w:tcPr>
            <w:tcW w:w="3608" w:type="dxa"/>
          </w:tcPr>
          <w:p w:rsidR="00494891" w:rsidRPr="00D95CC4" w:rsidRDefault="00494891" w:rsidP="009C0CF0">
            <w:pPr>
              <w:ind w:left="-8" w:firstLine="8"/>
              <w:rPr>
                <w:rFonts w:eastAsia="Calibri"/>
                <w:bCs/>
                <w:sz w:val="24"/>
                <w:szCs w:val="24"/>
                <w:lang w:eastAsia="en-US"/>
              </w:rPr>
            </w:pPr>
            <w:r w:rsidRPr="00D95CC4">
              <w:rPr>
                <w:rFonts w:eastAsia="Calibri"/>
                <w:bCs/>
                <w:sz w:val="24"/>
                <w:szCs w:val="24"/>
                <w:lang w:eastAsia="en-US"/>
              </w:rPr>
              <w:t>Демонстрация знания</w:t>
            </w:r>
            <w:r w:rsidRPr="00D95CC4">
              <w:rPr>
                <w:sz w:val="24"/>
                <w:szCs w:val="24"/>
              </w:rPr>
              <w:t xml:space="preserve"> содержания и назначения важнейших правовых и законодательных актов мирового и регионального значения</w:t>
            </w:r>
          </w:p>
        </w:tc>
        <w:tc>
          <w:tcPr>
            <w:tcW w:w="2831" w:type="dxa"/>
            <w:vMerge/>
            <w:vAlign w:val="center"/>
          </w:tcPr>
          <w:p w:rsidR="00494891" w:rsidRPr="00D95CC4" w:rsidRDefault="00494891" w:rsidP="009C0CF0">
            <w:pPr>
              <w:jc w:val="center"/>
              <w:rPr>
                <w:rFonts w:eastAsia="Calibri"/>
                <w:b/>
                <w:bCs/>
                <w:sz w:val="24"/>
                <w:szCs w:val="24"/>
                <w:lang w:eastAsia="en-US"/>
              </w:rPr>
            </w:pPr>
          </w:p>
        </w:tc>
      </w:tr>
      <w:tr w:rsidR="00494891" w:rsidRPr="00D95CC4" w:rsidTr="009C0CF0">
        <w:trPr>
          <w:jc w:val="center"/>
        </w:trPr>
        <w:tc>
          <w:tcPr>
            <w:tcW w:w="9918" w:type="dxa"/>
            <w:gridSpan w:val="3"/>
          </w:tcPr>
          <w:p w:rsidR="00494891" w:rsidRPr="00D95CC4" w:rsidRDefault="00494891" w:rsidP="009C0CF0">
            <w:pPr>
              <w:rPr>
                <w:b/>
                <w:iCs/>
                <w:sz w:val="24"/>
                <w:szCs w:val="24"/>
              </w:rPr>
            </w:pPr>
            <w:r w:rsidRPr="00D95CC4">
              <w:rPr>
                <w:b/>
                <w:iCs/>
                <w:sz w:val="24"/>
                <w:szCs w:val="24"/>
              </w:rPr>
              <w:t>Перечень умений, осваиваемых в рамках дисциплины</w:t>
            </w:r>
          </w:p>
        </w:tc>
      </w:tr>
      <w:tr w:rsidR="00494891" w:rsidRPr="00D95CC4" w:rsidTr="009C0CF0">
        <w:trPr>
          <w:jc w:val="center"/>
        </w:trPr>
        <w:tc>
          <w:tcPr>
            <w:tcW w:w="3479" w:type="dxa"/>
          </w:tcPr>
          <w:p w:rsidR="00494891" w:rsidRPr="00D95CC4" w:rsidRDefault="00494891" w:rsidP="009C0CF0">
            <w:pPr>
              <w:tabs>
                <w:tab w:val="left" w:pos="1134"/>
              </w:tabs>
              <w:ind w:left="-8" w:firstLine="8"/>
              <w:rPr>
                <w:sz w:val="24"/>
                <w:szCs w:val="24"/>
              </w:rPr>
            </w:pPr>
            <w:r w:rsidRPr="00D95CC4">
              <w:rPr>
                <w:iCs/>
                <w:sz w:val="24"/>
                <w:szCs w:val="24"/>
              </w:rPr>
              <w:t>Ориентироваться в современной экономической, политической и культурной ситуации в России</w:t>
            </w:r>
          </w:p>
        </w:tc>
        <w:tc>
          <w:tcPr>
            <w:tcW w:w="3608" w:type="dxa"/>
          </w:tcPr>
          <w:p w:rsidR="00494891" w:rsidRPr="00D95CC4" w:rsidRDefault="00494891" w:rsidP="009C0CF0">
            <w:pPr>
              <w:ind w:left="-8" w:firstLine="8"/>
              <w:rPr>
                <w:rFonts w:eastAsia="Calibri"/>
                <w:bCs/>
                <w:sz w:val="24"/>
                <w:szCs w:val="24"/>
                <w:lang w:eastAsia="en-US"/>
              </w:rPr>
            </w:pPr>
            <w:r w:rsidRPr="00D95CC4">
              <w:rPr>
                <w:rFonts w:eastAsia="Calibri"/>
                <w:sz w:val="24"/>
                <w:szCs w:val="24"/>
                <w:lang w:eastAsia="en-US"/>
              </w:rPr>
              <w:t>Демонстрирует умение ориентироваться в современной экономической, политической и культурной ситуации в России и мире</w:t>
            </w:r>
          </w:p>
        </w:tc>
        <w:tc>
          <w:tcPr>
            <w:tcW w:w="2831" w:type="dxa"/>
            <w:vMerge w:val="restart"/>
          </w:tcPr>
          <w:p w:rsidR="00494891" w:rsidRPr="00D95CC4" w:rsidRDefault="00494891" w:rsidP="009C0CF0">
            <w:pPr>
              <w:rPr>
                <w:rFonts w:eastAsia="Calibri"/>
                <w:color w:val="000000"/>
                <w:sz w:val="24"/>
                <w:szCs w:val="24"/>
                <w:lang w:eastAsia="en-US"/>
              </w:rPr>
            </w:pPr>
            <w:r w:rsidRPr="00D95CC4">
              <w:rPr>
                <w:rFonts w:eastAsia="Calibri"/>
                <w:sz w:val="24"/>
                <w:szCs w:val="24"/>
                <w:lang w:eastAsia="en-US"/>
              </w:rPr>
              <w:t xml:space="preserve">Экспертное наблюдение и оценивание выполнения </w:t>
            </w:r>
            <w:r w:rsidRPr="00D95CC4">
              <w:rPr>
                <w:rFonts w:eastAsia="Calibri"/>
                <w:color w:val="000000"/>
                <w:sz w:val="24"/>
                <w:szCs w:val="24"/>
                <w:lang w:eastAsia="en-US"/>
              </w:rPr>
              <w:t>индивидуальных и групповых заданий.</w:t>
            </w:r>
          </w:p>
          <w:p w:rsidR="00494891" w:rsidRPr="00D95CC4" w:rsidRDefault="00494891" w:rsidP="009C0CF0">
            <w:pPr>
              <w:rPr>
                <w:rFonts w:eastAsia="Calibri"/>
                <w:sz w:val="24"/>
                <w:szCs w:val="24"/>
                <w:lang w:eastAsia="en-US"/>
              </w:rPr>
            </w:pPr>
            <w:r w:rsidRPr="00D95CC4">
              <w:rPr>
                <w:rFonts w:eastAsia="Calibri"/>
                <w:sz w:val="24"/>
                <w:szCs w:val="24"/>
                <w:lang w:eastAsia="en-US"/>
              </w:rPr>
              <w:t>Текущий контроль в форме собеседования, решения ситуационных задач</w:t>
            </w:r>
          </w:p>
          <w:p w:rsidR="00494891" w:rsidRPr="00D95CC4" w:rsidRDefault="00494891" w:rsidP="009C0CF0">
            <w:pPr>
              <w:jc w:val="center"/>
              <w:rPr>
                <w:rFonts w:eastAsia="Calibri"/>
                <w:b/>
                <w:bCs/>
                <w:sz w:val="24"/>
                <w:szCs w:val="24"/>
                <w:lang w:eastAsia="en-US"/>
              </w:rPr>
            </w:pPr>
          </w:p>
        </w:tc>
      </w:tr>
      <w:tr w:rsidR="00494891" w:rsidRPr="00D95CC4" w:rsidTr="009C0CF0">
        <w:trPr>
          <w:jc w:val="center"/>
        </w:trPr>
        <w:tc>
          <w:tcPr>
            <w:tcW w:w="3479" w:type="dxa"/>
          </w:tcPr>
          <w:p w:rsidR="00494891" w:rsidRPr="00D95CC4" w:rsidRDefault="00494891" w:rsidP="009C0CF0">
            <w:pPr>
              <w:tabs>
                <w:tab w:val="left" w:pos="1134"/>
              </w:tabs>
              <w:ind w:left="-8" w:firstLine="8"/>
              <w:rPr>
                <w:sz w:val="24"/>
                <w:szCs w:val="24"/>
              </w:rPr>
            </w:pPr>
            <w:r w:rsidRPr="00D95CC4">
              <w:rPr>
                <w:iCs/>
                <w:sz w:val="24"/>
                <w:szCs w:val="24"/>
              </w:rPr>
              <w:t>Выявлять взаимосвязь отечественных, региональных, мировых социально-экономических, политических и культурных проблем</w:t>
            </w:r>
          </w:p>
        </w:tc>
        <w:tc>
          <w:tcPr>
            <w:tcW w:w="3608" w:type="dxa"/>
          </w:tcPr>
          <w:p w:rsidR="00494891" w:rsidRPr="00D95CC4" w:rsidRDefault="00494891" w:rsidP="009C0CF0">
            <w:pPr>
              <w:ind w:left="-8" w:firstLine="8"/>
              <w:rPr>
                <w:rFonts w:eastAsia="Calibri"/>
                <w:bCs/>
                <w:sz w:val="24"/>
                <w:szCs w:val="24"/>
                <w:lang w:eastAsia="en-US"/>
              </w:rPr>
            </w:pPr>
            <w:r w:rsidRPr="00D95CC4">
              <w:rPr>
                <w:rFonts w:eastAsia="Calibri"/>
                <w:sz w:val="24"/>
                <w:szCs w:val="24"/>
                <w:lang w:eastAsia="en-US"/>
              </w:rPr>
              <w:t xml:space="preserve">Демонстрирует умение </w:t>
            </w:r>
            <w:r w:rsidRPr="00D95CC4">
              <w:rPr>
                <w:iCs/>
                <w:sz w:val="24"/>
                <w:szCs w:val="24"/>
              </w:rPr>
              <w:t>выявлять взаимосвязь отечественных, региональных, мировых социально-экономических, политических и культурных проблем</w:t>
            </w:r>
          </w:p>
        </w:tc>
        <w:tc>
          <w:tcPr>
            <w:tcW w:w="2831" w:type="dxa"/>
            <w:vMerge/>
            <w:vAlign w:val="center"/>
          </w:tcPr>
          <w:p w:rsidR="00494891" w:rsidRPr="00D95CC4" w:rsidRDefault="00494891" w:rsidP="009C0CF0">
            <w:pPr>
              <w:jc w:val="center"/>
              <w:rPr>
                <w:rFonts w:eastAsia="Calibri"/>
                <w:b/>
                <w:bCs/>
                <w:sz w:val="24"/>
                <w:szCs w:val="24"/>
                <w:lang w:eastAsia="en-US"/>
              </w:rPr>
            </w:pPr>
          </w:p>
        </w:tc>
      </w:tr>
      <w:tr w:rsidR="00494891" w:rsidRPr="00D95CC4" w:rsidTr="009C0CF0">
        <w:trPr>
          <w:trHeight w:val="229"/>
          <w:jc w:val="center"/>
        </w:trPr>
        <w:tc>
          <w:tcPr>
            <w:tcW w:w="3479" w:type="dxa"/>
          </w:tcPr>
          <w:p w:rsidR="00494891" w:rsidRPr="00D95CC4" w:rsidRDefault="00494891" w:rsidP="009C0CF0">
            <w:pPr>
              <w:rPr>
                <w:rFonts w:eastAsia="Calibri"/>
                <w:b/>
                <w:sz w:val="24"/>
                <w:szCs w:val="24"/>
                <w:u w:val="single"/>
                <w:lang w:eastAsia="en-US"/>
              </w:rPr>
            </w:pPr>
            <w:r w:rsidRPr="00D95CC4">
              <w:rPr>
                <w:iCs/>
                <w:sz w:val="24"/>
                <w:szCs w:val="24"/>
              </w:rPr>
              <w:t>Пользоваться историческими источниками, научной и учебной литературой, средствами ИКТ</w:t>
            </w:r>
          </w:p>
        </w:tc>
        <w:tc>
          <w:tcPr>
            <w:tcW w:w="3608" w:type="dxa"/>
          </w:tcPr>
          <w:p w:rsidR="00494891" w:rsidRPr="00D95CC4" w:rsidRDefault="00494891" w:rsidP="009C0CF0">
            <w:pPr>
              <w:rPr>
                <w:rFonts w:eastAsia="Calibri"/>
                <w:sz w:val="24"/>
                <w:szCs w:val="24"/>
                <w:lang w:eastAsia="en-US"/>
              </w:rPr>
            </w:pPr>
            <w:r w:rsidRPr="00D95CC4">
              <w:rPr>
                <w:rFonts w:eastAsia="Calibri"/>
                <w:sz w:val="24"/>
                <w:szCs w:val="24"/>
                <w:lang w:eastAsia="en-US"/>
              </w:rPr>
              <w:t xml:space="preserve">Демонстрирует умение </w:t>
            </w:r>
            <w:r w:rsidRPr="00D95CC4">
              <w:rPr>
                <w:iCs/>
                <w:sz w:val="24"/>
                <w:szCs w:val="24"/>
              </w:rPr>
              <w:t xml:space="preserve">пользоваться историческими источниками, научной и учебной литературой, </w:t>
            </w:r>
            <w:r w:rsidRPr="00D95CC4">
              <w:rPr>
                <w:iCs/>
                <w:sz w:val="24"/>
                <w:szCs w:val="24"/>
              </w:rPr>
              <w:lastRenderedPageBreak/>
              <w:t>средствами ИКТ</w:t>
            </w:r>
          </w:p>
        </w:tc>
        <w:tc>
          <w:tcPr>
            <w:tcW w:w="2831" w:type="dxa"/>
            <w:vMerge/>
            <w:vAlign w:val="center"/>
          </w:tcPr>
          <w:p w:rsidR="00494891" w:rsidRPr="00D95CC4" w:rsidRDefault="00494891" w:rsidP="009C0CF0">
            <w:pPr>
              <w:jc w:val="center"/>
              <w:rPr>
                <w:rFonts w:eastAsia="Calibri"/>
                <w:sz w:val="24"/>
                <w:szCs w:val="24"/>
                <w:lang w:eastAsia="en-US"/>
              </w:rPr>
            </w:pPr>
          </w:p>
        </w:tc>
      </w:tr>
      <w:tr w:rsidR="00494891" w:rsidRPr="00D95CC4" w:rsidTr="009C0CF0">
        <w:trPr>
          <w:trHeight w:val="229"/>
          <w:jc w:val="center"/>
        </w:trPr>
        <w:tc>
          <w:tcPr>
            <w:tcW w:w="3479" w:type="dxa"/>
          </w:tcPr>
          <w:p w:rsidR="00494891" w:rsidRPr="00D95CC4" w:rsidRDefault="00494891" w:rsidP="009C0CF0">
            <w:pPr>
              <w:rPr>
                <w:iCs/>
                <w:sz w:val="24"/>
                <w:szCs w:val="24"/>
              </w:rPr>
            </w:pPr>
            <w:r w:rsidRPr="00D95CC4">
              <w:rPr>
                <w:iCs/>
                <w:sz w:val="24"/>
                <w:szCs w:val="24"/>
              </w:rPr>
              <w:lastRenderedPageBreak/>
              <w:t>Раскрывать смысл и значение важнейших исторических событий</w:t>
            </w:r>
          </w:p>
        </w:tc>
        <w:tc>
          <w:tcPr>
            <w:tcW w:w="3608" w:type="dxa"/>
          </w:tcPr>
          <w:p w:rsidR="00494891" w:rsidRPr="00D95CC4" w:rsidRDefault="00494891" w:rsidP="009C0CF0">
            <w:pPr>
              <w:rPr>
                <w:rFonts w:eastAsia="Calibri"/>
                <w:sz w:val="24"/>
                <w:szCs w:val="24"/>
                <w:lang w:eastAsia="en-US"/>
              </w:rPr>
            </w:pPr>
            <w:r w:rsidRPr="00D95CC4">
              <w:rPr>
                <w:rFonts w:eastAsia="Calibri"/>
                <w:sz w:val="24"/>
                <w:szCs w:val="24"/>
                <w:lang w:eastAsia="en-US"/>
              </w:rPr>
              <w:t>Демонстрирует умение</w:t>
            </w:r>
          </w:p>
          <w:p w:rsidR="00494891" w:rsidRPr="00D95CC4" w:rsidRDefault="00494891" w:rsidP="009C0CF0">
            <w:pPr>
              <w:rPr>
                <w:rFonts w:eastAsia="Calibri"/>
                <w:sz w:val="24"/>
                <w:szCs w:val="24"/>
                <w:lang w:eastAsia="en-US"/>
              </w:rPr>
            </w:pPr>
            <w:r w:rsidRPr="00D95CC4">
              <w:rPr>
                <w:iCs/>
                <w:sz w:val="24"/>
                <w:szCs w:val="24"/>
              </w:rPr>
              <w:t>раскрывать смысл и значение важнейших исторических событий</w:t>
            </w:r>
          </w:p>
        </w:tc>
        <w:tc>
          <w:tcPr>
            <w:tcW w:w="2831" w:type="dxa"/>
            <w:vMerge/>
            <w:vAlign w:val="center"/>
          </w:tcPr>
          <w:p w:rsidR="00494891" w:rsidRPr="00D95CC4" w:rsidRDefault="00494891" w:rsidP="009C0CF0">
            <w:pPr>
              <w:jc w:val="center"/>
              <w:rPr>
                <w:rFonts w:eastAsia="Calibri"/>
                <w:sz w:val="24"/>
                <w:szCs w:val="24"/>
                <w:lang w:eastAsia="en-US"/>
              </w:rPr>
            </w:pPr>
          </w:p>
        </w:tc>
      </w:tr>
      <w:tr w:rsidR="00494891" w:rsidRPr="00D95CC4" w:rsidTr="009C0CF0">
        <w:trPr>
          <w:trHeight w:val="229"/>
          <w:jc w:val="center"/>
        </w:trPr>
        <w:tc>
          <w:tcPr>
            <w:tcW w:w="3479" w:type="dxa"/>
          </w:tcPr>
          <w:p w:rsidR="00494891" w:rsidRPr="00D95CC4" w:rsidRDefault="00494891" w:rsidP="009C0CF0">
            <w:pPr>
              <w:rPr>
                <w:iCs/>
                <w:sz w:val="24"/>
                <w:szCs w:val="24"/>
              </w:rPr>
            </w:pPr>
            <w:r w:rsidRPr="00D95CC4">
              <w:rPr>
                <w:iCs/>
                <w:sz w:val="24"/>
                <w:szCs w:val="24"/>
              </w:rPr>
              <w:t xml:space="preserve">Обобщать и анализировать особенности исторического и культурного развития России на рубеже XX-XIX </w:t>
            </w:r>
            <w:proofErr w:type="spellStart"/>
            <w:proofErr w:type="gramStart"/>
            <w:r w:rsidRPr="00D95CC4">
              <w:rPr>
                <w:iCs/>
                <w:sz w:val="24"/>
                <w:szCs w:val="24"/>
              </w:rPr>
              <w:t>вв</w:t>
            </w:r>
            <w:proofErr w:type="spellEnd"/>
            <w:proofErr w:type="gramEnd"/>
          </w:p>
        </w:tc>
        <w:tc>
          <w:tcPr>
            <w:tcW w:w="3608" w:type="dxa"/>
          </w:tcPr>
          <w:p w:rsidR="00494891" w:rsidRPr="00D95CC4" w:rsidRDefault="00494891" w:rsidP="009C0CF0">
            <w:pPr>
              <w:rPr>
                <w:rFonts w:eastAsia="Calibri"/>
                <w:sz w:val="24"/>
                <w:szCs w:val="24"/>
                <w:lang w:eastAsia="en-US"/>
              </w:rPr>
            </w:pPr>
            <w:r w:rsidRPr="00D95CC4">
              <w:rPr>
                <w:rFonts w:eastAsia="Calibri"/>
                <w:sz w:val="24"/>
                <w:szCs w:val="24"/>
                <w:lang w:eastAsia="en-US"/>
              </w:rPr>
              <w:t>Демонстрирует умение</w:t>
            </w:r>
            <w:r w:rsidRPr="00D95CC4">
              <w:rPr>
                <w:iCs/>
                <w:sz w:val="24"/>
                <w:szCs w:val="24"/>
              </w:rPr>
              <w:t xml:space="preserve"> обобщать и анализировать особенности исторического и культурного развития России на рубеже XX-XIX </w:t>
            </w:r>
            <w:proofErr w:type="spellStart"/>
            <w:proofErr w:type="gramStart"/>
            <w:r w:rsidRPr="00D95CC4">
              <w:rPr>
                <w:iCs/>
                <w:sz w:val="24"/>
                <w:szCs w:val="24"/>
              </w:rPr>
              <w:t>вв</w:t>
            </w:r>
            <w:proofErr w:type="spellEnd"/>
            <w:proofErr w:type="gramEnd"/>
          </w:p>
        </w:tc>
        <w:tc>
          <w:tcPr>
            <w:tcW w:w="2831" w:type="dxa"/>
            <w:vMerge/>
            <w:vAlign w:val="center"/>
          </w:tcPr>
          <w:p w:rsidR="00494891" w:rsidRPr="00D95CC4" w:rsidRDefault="00494891" w:rsidP="009C0CF0">
            <w:pPr>
              <w:jc w:val="center"/>
              <w:rPr>
                <w:rFonts w:eastAsia="Calibri"/>
                <w:sz w:val="24"/>
                <w:szCs w:val="24"/>
                <w:lang w:eastAsia="en-US"/>
              </w:rPr>
            </w:pPr>
          </w:p>
        </w:tc>
      </w:tr>
      <w:tr w:rsidR="00494891" w:rsidRPr="00D95CC4" w:rsidTr="009C0CF0">
        <w:trPr>
          <w:trHeight w:val="1725"/>
          <w:jc w:val="center"/>
        </w:trPr>
        <w:tc>
          <w:tcPr>
            <w:tcW w:w="3479" w:type="dxa"/>
          </w:tcPr>
          <w:p w:rsidR="00494891" w:rsidRPr="00D95CC4" w:rsidRDefault="00494891" w:rsidP="009C0CF0">
            <w:pPr>
              <w:jc w:val="both"/>
              <w:rPr>
                <w:iCs/>
                <w:sz w:val="24"/>
                <w:szCs w:val="24"/>
              </w:rPr>
            </w:pPr>
            <w:r w:rsidRPr="00D95CC4">
              <w:rPr>
                <w:iCs/>
                <w:sz w:val="24"/>
                <w:szCs w:val="24"/>
              </w:rPr>
              <w:t>Давать оценку историческим событиям и обосновывать свою точку зрения с помощью исторических фактов и собственных аргументов</w:t>
            </w:r>
          </w:p>
        </w:tc>
        <w:tc>
          <w:tcPr>
            <w:tcW w:w="3608" w:type="dxa"/>
          </w:tcPr>
          <w:p w:rsidR="00494891" w:rsidRPr="00D95CC4" w:rsidRDefault="00494891" w:rsidP="009C0CF0">
            <w:pPr>
              <w:rPr>
                <w:rFonts w:eastAsia="Calibri"/>
                <w:sz w:val="24"/>
                <w:szCs w:val="24"/>
                <w:lang w:eastAsia="en-US"/>
              </w:rPr>
            </w:pPr>
            <w:r w:rsidRPr="00D95CC4">
              <w:rPr>
                <w:rFonts w:eastAsia="Calibri"/>
                <w:sz w:val="24"/>
                <w:szCs w:val="24"/>
                <w:lang w:eastAsia="en-US"/>
              </w:rPr>
              <w:t>Демонстрирует умение</w:t>
            </w:r>
          </w:p>
          <w:p w:rsidR="00494891" w:rsidRPr="00D95CC4" w:rsidRDefault="00494891" w:rsidP="009C0CF0">
            <w:pPr>
              <w:spacing w:after="160"/>
              <w:rPr>
                <w:rFonts w:eastAsia="Calibri"/>
                <w:sz w:val="24"/>
                <w:szCs w:val="24"/>
                <w:lang w:eastAsia="en-US"/>
              </w:rPr>
            </w:pPr>
            <w:r w:rsidRPr="00D95CC4">
              <w:rPr>
                <w:iCs/>
                <w:sz w:val="24"/>
                <w:szCs w:val="24"/>
              </w:rPr>
              <w:t>давать оценку историческим событиям и обосновывать свою точку зрения с помощью исторических фактов и собственных аргументов</w:t>
            </w:r>
          </w:p>
        </w:tc>
        <w:tc>
          <w:tcPr>
            <w:tcW w:w="2831" w:type="dxa"/>
            <w:vMerge/>
            <w:vAlign w:val="center"/>
          </w:tcPr>
          <w:p w:rsidR="00494891" w:rsidRPr="00D95CC4" w:rsidRDefault="00494891" w:rsidP="009C0CF0">
            <w:pPr>
              <w:jc w:val="center"/>
              <w:rPr>
                <w:rFonts w:eastAsia="Calibri"/>
                <w:sz w:val="24"/>
                <w:szCs w:val="24"/>
                <w:lang w:eastAsia="en-US"/>
              </w:rPr>
            </w:pPr>
          </w:p>
        </w:tc>
      </w:tr>
      <w:tr w:rsidR="00494891" w:rsidRPr="00D95CC4" w:rsidTr="009C0CF0">
        <w:trPr>
          <w:trHeight w:val="229"/>
          <w:jc w:val="center"/>
        </w:trPr>
        <w:tc>
          <w:tcPr>
            <w:tcW w:w="3479" w:type="dxa"/>
          </w:tcPr>
          <w:p w:rsidR="00494891" w:rsidRPr="00D95CC4" w:rsidRDefault="00494891" w:rsidP="009C0CF0">
            <w:pPr>
              <w:suppressAutoHyphens/>
              <w:spacing w:after="120"/>
              <w:ind w:left="6" w:firstLine="6"/>
              <w:rPr>
                <w:iCs/>
                <w:sz w:val="24"/>
                <w:szCs w:val="24"/>
              </w:rPr>
            </w:pPr>
            <w:r w:rsidRPr="00D95CC4">
              <w:rPr>
                <w:iCs/>
                <w:sz w:val="24"/>
                <w:szCs w:val="24"/>
              </w:rPr>
              <w:t>Демонстрировать гражданско-патриотическую позицию</w:t>
            </w:r>
          </w:p>
        </w:tc>
        <w:tc>
          <w:tcPr>
            <w:tcW w:w="3608" w:type="dxa"/>
          </w:tcPr>
          <w:p w:rsidR="00494891" w:rsidRPr="00D95CC4" w:rsidRDefault="00494891" w:rsidP="009C0CF0">
            <w:pPr>
              <w:rPr>
                <w:rFonts w:eastAsia="Calibri"/>
                <w:sz w:val="24"/>
                <w:szCs w:val="24"/>
                <w:lang w:eastAsia="en-US"/>
              </w:rPr>
            </w:pPr>
            <w:r w:rsidRPr="00D95CC4">
              <w:rPr>
                <w:rFonts w:eastAsia="Calibri"/>
                <w:sz w:val="24"/>
                <w:szCs w:val="24"/>
                <w:lang w:eastAsia="en-US"/>
              </w:rPr>
              <w:t xml:space="preserve">Демонстрирует </w:t>
            </w:r>
            <w:r w:rsidRPr="00D95CC4">
              <w:rPr>
                <w:iCs/>
                <w:sz w:val="24"/>
                <w:szCs w:val="24"/>
              </w:rPr>
              <w:t>гражданско-патриотическую позицию</w:t>
            </w:r>
          </w:p>
        </w:tc>
        <w:tc>
          <w:tcPr>
            <w:tcW w:w="2831" w:type="dxa"/>
            <w:vMerge/>
            <w:vAlign w:val="center"/>
          </w:tcPr>
          <w:p w:rsidR="00494891" w:rsidRPr="00D95CC4" w:rsidRDefault="00494891" w:rsidP="009C0CF0">
            <w:pPr>
              <w:jc w:val="center"/>
              <w:rPr>
                <w:rFonts w:eastAsia="Calibri"/>
                <w:sz w:val="24"/>
                <w:szCs w:val="24"/>
                <w:lang w:eastAsia="en-US"/>
              </w:rPr>
            </w:pPr>
          </w:p>
        </w:tc>
      </w:tr>
    </w:tbl>
    <w:p w:rsidR="00494891" w:rsidRPr="00C07A6F" w:rsidRDefault="00494891" w:rsidP="00494891">
      <w:pPr>
        <w:jc w:val="both"/>
        <w:rPr>
          <w:b/>
        </w:rPr>
      </w:pPr>
    </w:p>
    <w:p w:rsidR="00494891" w:rsidRPr="00C07A6F" w:rsidRDefault="00494891" w:rsidP="00494891">
      <w:pPr>
        <w:spacing w:after="160" w:line="259" w:lineRule="auto"/>
        <w:rPr>
          <w:rFonts w:eastAsia="Calibri"/>
          <w:lang w:eastAsia="en-US"/>
        </w:rPr>
      </w:pPr>
    </w:p>
    <w:p w:rsidR="00784912" w:rsidRPr="000E6E7B" w:rsidRDefault="00494891" w:rsidP="00494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sectPr w:rsidR="00784912" w:rsidRPr="000E6E7B" w:rsidSect="00494891">
          <w:pgSz w:w="11906" w:h="16838"/>
          <w:pgMar w:top="1134" w:right="851" w:bottom="1134" w:left="1701" w:header="709" w:footer="709" w:gutter="0"/>
          <w:cols w:space="720"/>
          <w:docGrid w:linePitch="299"/>
        </w:sectPr>
      </w:pPr>
      <w:r w:rsidRPr="00C07A6F">
        <w:rPr>
          <w:b/>
          <w:bCs/>
          <w:sz w:val="24"/>
          <w:szCs w:val="24"/>
        </w:rPr>
        <w:br w:type="page"/>
      </w:r>
    </w:p>
    <w:p w:rsidR="00784912" w:rsidRPr="00C07A6F" w:rsidRDefault="00784912" w:rsidP="00AA31E7">
      <w:pPr>
        <w:ind w:right="-170"/>
        <w:jc w:val="both"/>
        <w:rPr>
          <w:i/>
          <w:sz w:val="24"/>
          <w:szCs w:val="24"/>
        </w:rPr>
        <w:sectPr w:rsidR="00784912" w:rsidRPr="00C07A6F" w:rsidSect="00C07A6F">
          <w:pgSz w:w="16840" w:h="11907" w:orient="landscape"/>
          <w:pgMar w:top="1134" w:right="567" w:bottom="1134" w:left="1134" w:header="709" w:footer="709" w:gutter="0"/>
          <w:cols w:space="720"/>
        </w:sectPr>
      </w:pPr>
    </w:p>
    <w:p w:rsidR="007A0667" w:rsidRPr="00C4713C" w:rsidRDefault="007A0667"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7A0667" w:rsidRPr="00C4713C" w:rsidSect="00D143B2">
          <w:footerReference w:type="even" r:id="rId13"/>
          <w:footerReference w:type="default" r:id="rId14"/>
          <w:pgSz w:w="16840" w:h="11907" w:orient="landscape"/>
          <w:pgMar w:top="1134" w:right="567" w:bottom="1134" w:left="1134" w:header="709" w:footer="709" w:gutter="0"/>
          <w:cols w:space="720"/>
        </w:sectPr>
      </w:pPr>
      <w:bookmarkStart w:id="3" w:name="_Toc423246228"/>
      <w:bookmarkStart w:id="4" w:name="_Toc423246878"/>
      <w:bookmarkStart w:id="5" w:name="_Toc461988508"/>
    </w:p>
    <w:p w:rsidR="001C3D4C" w:rsidRPr="00E9607D" w:rsidRDefault="001C3D4C" w:rsidP="00AA31E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left="284"/>
        <w:jc w:val="center"/>
        <w:outlineLvl w:val="0"/>
        <w:rPr>
          <w:sz w:val="24"/>
          <w:szCs w:val="24"/>
          <w:u w:val="single"/>
        </w:rPr>
      </w:pPr>
      <w:bookmarkStart w:id="6" w:name="_GoBack"/>
      <w:bookmarkEnd w:id="3"/>
      <w:bookmarkEnd w:id="4"/>
      <w:bookmarkEnd w:id="5"/>
      <w:bookmarkEnd w:id="6"/>
    </w:p>
    <w:sectPr w:rsidR="001C3D4C" w:rsidRPr="00E9607D" w:rsidSect="00AA31E7">
      <w:pgSz w:w="11900" w:h="16840"/>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6656" w:rsidRDefault="00FB6656">
      <w:r>
        <w:separator/>
      </w:r>
    </w:p>
  </w:endnote>
  <w:endnote w:type="continuationSeparator" w:id="0">
    <w:p w:rsidR="00FB6656" w:rsidRDefault="00FB66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entury Schoolbook">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Times New Roman CYR">
    <w:panose1 w:val="02020603050405020304"/>
    <w:charset w:val="CC"/>
    <w:family w:val="roman"/>
    <w:pitch w:val="variable"/>
    <w:sig w:usb0="E0002AFF" w:usb1="C0007841" w:usb2="00000009" w:usb3="00000000" w:csb0="000001FF" w:csb1="00000000"/>
  </w:font>
  <w:font w:name="DejaVu Sans">
    <w:altName w:val="Verdana"/>
    <w:panose1 w:val="00000000000000000000"/>
    <w:charset w:val="00"/>
    <w:family w:val="roman"/>
    <w:notTrueType/>
    <w:pitch w:val="default"/>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912" w:rsidRDefault="0078401C" w:rsidP="0006135B">
    <w:pPr>
      <w:pStyle w:val="af4"/>
      <w:framePr w:wrap="around" w:vAnchor="text" w:hAnchor="margin" w:xAlign="right" w:y="1"/>
      <w:rPr>
        <w:rStyle w:val="af6"/>
      </w:rPr>
    </w:pPr>
    <w:r>
      <w:rPr>
        <w:rStyle w:val="af6"/>
      </w:rPr>
      <w:fldChar w:fldCharType="begin"/>
    </w:r>
    <w:r w:rsidR="00784912">
      <w:rPr>
        <w:rStyle w:val="af6"/>
      </w:rPr>
      <w:instrText xml:space="preserve">PAGE  </w:instrText>
    </w:r>
    <w:r>
      <w:rPr>
        <w:rStyle w:val="af6"/>
      </w:rPr>
      <w:fldChar w:fldCharType="separate"/>
    </w:r>
    <w:r w:rsidR="00784912">
      <w:rPr>
        <w:rStyle w:val="af6"/>
        <w:noProof/>
      </w:rPr>
      <w:t>3</w:t>
    </w:r>
    <w:r>
      <w:rPr>
        <w:rStyle w:val="af6"/>
      </w:rPr>
      <w:fldChar w:fldCharType="end"/>
    </w:r>
  </w:p>
  <w:p w:rsidR="00784912" w:rsidRDefault="00784912" w:rsidP="00186EA0">
    <w:pPr>
      <w:pStyle w:val="af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912" w:rsidRDefault="0078401C" w:rsidP="0006135B">
    <w:pPr>
      <w:pStyle w:val="af4"/>
      <w:framePr w:wrap="around" w:vAnchor="text" w:hAnchor="margin" w:xAlign="right" w:y="1"/>
      <w:rPr>
        <w:rStyle w:val="af6"/>
      </w:rPr>
    </w:pPr>
    <w:r>
      <w:rPr>
        <w:rStyle w:val="af6"/>
      </w:rPr>
      <w:fldChar w:fldCharType="begin"/>
    </w:r>
    <w:r w:rsidR="00784912">
      <w:rPr>
        <w:rStyle w:val="af6"/>
      </w:rPr>
      <w:instrText xml:space="preserve">PAGE  </w:instrText>
    </w:r>
    <w:r>
      <w:rPr>
        <w:rStyle w:val="af6"/>
      </w:rPr>
      <w:fldChar w:fldCharType="separate"/>
    </w:r>
    <w:r w:rsidR="00247EA9">
      <w:rPr>
        <w:rStyle w:val="af6"/>
        <w:noProof/>
      </w:rPr>
      <w:t>4</w:t>
    </w:r>
    <w:r>
      <w:rPr>
        <w:rStyle w:val="af6"/>
      </w:rPr>
      <w:fldChar w:fldCharType="end"/>
    </w:r>
  </w:p>
  <w:p w:rsidR="00784912" w:rsidRDefault="00784912" w:rsidP="00186EA0">
    <w:pPr>
      <w:pStyle w:val="af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1E4" w:rsidRDefault="0078401C" w:rsidP="0006135B">
    <w:pPr>
      <w:pStyle w:val="af4"/>
      <w:framePr w:wrap="around" w:vAnchor="text" w:hAnchor="margin" w:xAlign="right" w:y="1"/>
      <w:rPr>
        <w:rStyle w:val="af6"/>
      </w:rPr>
    </w:pPr>
    <w:r>
      <w:rPr>
        <w:rStyle w:val="af6"/>
      </w:rPr>
      <w:fldChar w:fldCharType="begin"/>
    </w:r>
    <w:r w:rsidR="00B751E4">
      <w:rPr>
        <w:rStyle w:val="af6"/>
      </w:rPr>
      <w:instrText xml:space="preserve">PAGE  </w:instrText>
    </w:r>
    <w:r>
      <w:rPr>
        <w:rStyle w:val="af6"/>
      </w:rPr>
      <w:fldChar w:fldCharType="separate"/>
    </w:r>
    <w:r w:rsidR="00B751E4">
      <w:rPr>
        <w:rStyle w:val="af6"/>
        <w:noProof/>
      </w:rPr>
      <w:t>3</w:t>
    </w:r>
    <w:r>
      <w:rPr>
        <w:rStyle w:val="af6"/>
      </w:rPr>
      <w:fldChar w:fldCharType="end"/>
    </w:r>
  </w:p>
  <w:p w:rsidR="00B751E4" w:rsidRDefault="00B751E4" w:rsidP="00186EA0">
    <w:pPr>
      <w:pStyle w:val="af4"/>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1E4" w:rsidRDefault="0078401C" w:rsidP="0006135B">
    <w:pPr>
      <w:pStyle w:val="af4"/>
      <w:framePr w:wrap="around" w:vAnchor="text" w:hAnchor="margin" w:xAlign="right" w:y="1"/>
      <w:rPr>
        <w:rStyle w:val="af6"/>
      </w:rPr>
    </w:pPr>
    <w:r>
      <w:rPr>
        <w:rStyle w:val="af6"/>
      </w:rPr>
      <w:fldChar w:fldCharType="begin"/>
    </w:r>
    <w:r w:rsidR="00B751E4">
      <w:rPr>
        <w:rStyle w:val="af6"/>
      </w:rPr>
      <w:instrText xml:space="preserve">PAGE  </w:instrText>
    </w:r>
    <w:r>
      <w:rPr>
        <w:rStyle w:val="af6"/>
      </w:rPr>
      <w:fldChar w:fldCharType="separate"/>
    </w:r>
    <w:r w:rsidR="00825E77">
      <w:rPr>
        <w:rStyle w:val="af6"/>
        <w:noProof/>
      </w:rPr>
      <w:t>14</w:t>
    </w:r>
    <w:r>
      <w:rPr>
        <w:rStyle w:val="af6"/>
      </w:rPr>
      <w:fldChar w:fldCharType="end"/>
    </w:r>
  </w:p>
  <w:p w:rsidR="00B751E4" w:rsidRDefault="00B751E4" w:rsidP="00186EA0">
    <w:pPr>
      <w:pStyle w:val="af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6656" w:rsidRDefault="00FB6656">
      <w:r>
        <w:separator/>
      </w:r>
    </w:p>
  </w:footnote>
  <w:footnote w:type="continuationSeparator" w:id="0">
    <w:p w:rsidR="00FB6656" w:rsidRDefault="00FB66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54D18"/>
    <w:multiLevelType w:val="hybridMultilevel"/>
    <w:tmpl w:val="F7041812"/>
    <w:lvl w:ilvl="0" w:tplc="0419000F">
      <w:start w:val="1"/>
      <w:numFmt w:val="decimal"/>
      <w:lvlText w:val="%1."/>
      <w:lvlJc w:val="left"/>
      <w:pPr>
        <w:ind w:left="454" w:hanging="9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nsid w:val="165D3423"/>
    <w:multiLevelType w:val="hybridMultilevel"/>
    <w:tmpl w:val="014299A8"/>
    <w:lvl w:ilvl="0" w:tplc="1F6A6F3C">
      <w:start w:val="1"/>
      <w:numFmt w:val="decimal"/>
      <w:lvlText w:val="%1."/>
      <w:lvlJc w:val="left"/>
      <w:pPr>
        <w:ind w:left="454" w:hanging="9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D2014D"/>
    <w:multiLevelType w:val="hybridMultilevel"/>
    <w:tmpl w:val="4B86BA5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30F14072"/>
    <w:multiLevelType w:val="hybridMultilevel"/>
    <w:tmpl w:val="4230A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3623D3E"/>
    <w:multiLevelType w:val="hybridMultilevel"/>
    <w:tmpl w:val="3132D7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B693443"/>
    <w:multiLevelType w:val="hybridMultilevel"/>
    <w:tmpl w:val="89A27A2A"/>
    <w:lvl w:ilvl="0" w:tplc="B1B2779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4BCB7ED7"/>
    <w:multiLevelType w:val="hybridMultilevel"/>
    <w:tmpl w:val="F7041812"/>
    <w:lvl w:ilvl="0" w:tplc="0419000F">
      <w:start w:val="1"/>
      <w:numFmt w:val="decimal"/>
      <w:lvlText w:val="%1."/>
      <w:lvlJc w:val="left"/>
      <w:pPr>
        <w:ind w:left="454" w:hanging="9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C551A6C"/>
    <w:multiLevelType w:val="multilevel"/>
    <w:tmpl w:val="D7DCD57C"/>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b/>
        <w:bCs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9">
    <w:nsid w:val="67241AD2"/>
    <w:multiLevelType w:val="hybridMultilevel"/>
    <w:tmpl w:val="36887E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B9D2EC5"/>
    <w:multiLevelType w:val="hybridMultilevel"/>
    <w:tmpl w:val="D5D257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D070058"/>
    <w:multiLevelType w:val="hybridMultilevel"/>
    <w:tmpl w:val="ED16275A"/>
    <w:lvl w:ilvl="0" w:tplc="1F6A6F3C">
      <w:start w:val="1"/>
      <w:numFmt w:val="decimal"/>
      <w:lvlText w:val="%1."/>
      <w:lvlJc w:val="left"/>
      <w:pPr>
        <w:ind w:left="454" w:hanging="9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E561DDD"/>
    <w:multiLevelType w:val="multilevel"/>
    <w:tmpl w:val="E850FC06"/>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b/>
        <w:i w:val="0"/>
      </w:rPr>
    </w:lvl>
    <w:lvl w:ilvl="2">
      <w:start w:val="3"/>
      <w:numFmt w:val="decimal"/>
      <w:isLgl/>
      <w:lvlText w:val="%1.%2.%3."/>
      <w:lvlJc w:val="left"/>
      <w:pPr>
        <w:ind w:left="1428" w:hanging="720"/>
      </w:pPr>
      <w:rPr>
        <w:rFonts w:hint="default"/>
        <w:b/>
        <w:i w:val="0"/>
      </w:rPr>
    </w:lvl>
    <w:lvl w:ilvl="3">
      <w:start w:val="1"/>
      <w:numFmt w:val="decimal"/>
      <w:isLgl/>
      <w:lvlText w:val="%1.%2.%3.%4."/>
      <w:lvlJc w:val="left"/>
      <w:pPr>
        <w:ind w:left="1602" w:hanging="720"/>
      </w:pPr>
      <w:rPr>
        <w:rFonts w:hint="default"/>
        <w:b/>
        <w:i w:val="0"/>
      </w:rPr>
    </w:lvl>
    <w:lvl w:ilvl="4">
      <w:start w:val="1"/>
      <w:numFmt w:val="decimal"/>
      <w:isLgl/>
      <w:lvlText w:val="%1.%2.%3.%4.%5."/>
      <w:lvlJc w:val="left"/>
      <w:pPr>
        <w:ind w:left="2136" w:hanging="1080"/>
      </w:pPr>
      <w:rPr>
        <w:rFonts w:hint="default"/>
        <w:b/>
        <w:i w:val="0"/>
      </w:rPr>
    </w:lvl>
    <w:lvl w:ilvl="5">
      <w:start w:val="1"/>
      <w:numFmt w:val="decimal"/>
      <w:isLgl/>
      <w:lvlText w:val="%1.%2.%3.%4.%5.%6."/>
      <w:lvlJc w:val="left"/>
      <w:pPr>
        <w:ind w:left="2310" w:hanging="1080"/>
      </w:pPr>
      <w:rPr>
        <w:rFonts w:hint="default"/>
        <w:b/>
        <w:i w:val="0"/>
      </w:rPr>
    </w:lvl>
    <w:lvl w:ilvl="6">
      <w:start w:val="1"/>
      <w:numFmt w:val="decimal"/>
      <w:isLgl/>
      <w:lvlText w:val="%1.%2.%3.%4.%5.%6.%7."/>
      <w:lvlJc w:val="left"/>
      <w:pPr>
        <w:ind w:left="2844" w:hanging="1440"/>
      </w:pPr>
      <w:rPr>
        <w:rFonts w:hint="default"/>
        <w:b/>
        <w:i w:val="0"/>
      </w:rPr>
    </w:lvl>
    <w:lvl w:ilvl="7">
      <w:start w:val="1"/>
      <w:numFmt w:val="decimal"/>
      <w:isLgl/>
      <w:lvlText w:val="%1.%2.%3.%4.%5.%6.%7.%8."/>
      <w:lvlJc w:val="left"/>
      <w:pPr>
        <w:ind w:left="3018" w:hanging="1440"/>
      </w:pPr>
      <w:rPr>
        <w:rFonts w:hint="default"/>
        <w:b/>
        <w:i w:val="0"/>
      </w:rPr>
    </w:lvl>
    <w:lvl w:ilvl="8">
      <w:start w:val="1"/>
      <w:numFmt w:val="decimal"/>
      <w:isLgl/>
      <w:lvlText w:val="%1.%2.%3.%4.%5.%6.%7.%8.%9."/>
      <w:lvlJc w:val="left"/>
      <w:pPr>
        <w:ind w:left="3552" w:hanging="1800"/>
      </w:pPr>
      <w:rPr>
        <w:rFonts w:hint="default"/>
        <w:b/>
        <w:i w:val="0"/>
      </w:rPr>
    </w:lvl>
  </w:abstractNum>
  <w:num w:numId="1">
    <w:abstractNumId w:val="8"/>
  </w:num>
  <w:num w:numId="2">
    <w:abstractNumId w:val="1"/>
  </w:num>
  <w:num w:numId="3">
    <w:abstractNumId w:val="12"/>
  </w:num>
  <w:num w:numId="4">
    <w:abstractNumId w:val="2"/>
  </w:num>
  <w:num w:numId="5">
    <w:abstractNumId w:val="11"/>
  </w:num>
  <w:num w:numId="6">
    <w:abstractNumId w:val="7"/>
  </w:num>
  <w:num w:numId="7">
    <w:abstractNumId w:val="0"/>
  </w:num>
  <w:num w:numId="8">
    <w:abstractNumId w:val="4"/>
  </w:num>
  <w:num w:numId="9">
    <w:abstractNumId w:val="3"/>
  </w:num>
  <w:num w:numId="10">
    <w:abstractNumId w:val="5"/>
  </w:num>
  <w:num w:numId="11">
    <w:abstractNumId w:val="10"/>
  </w:num>
  <w:num w:numId="12">
    <w:abstractNumId w:val="9"/>
  </w:num>
  <w:num w:numId="13">
    <w:abstractNumId w:val="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cumentProtection w:edit="readOnly" w:formatting="1" w:enforcement="0"/>
  <w:defaultTabStop w:val="708"/>
  <w:drawingGridHorizontalSpacing w:val="110"/>
  <w:displayHorizontalDrawingGridEvery w:val="2"/>
  <w:noPunctuationKerning/>
  <w:characterSpacingControl w:val="doNotCompress"/>
  <w:footnotePr>
    <w:footnote w:id="-1"/>
    <w:footnote w:id="0"/>
  </w:footnotePr>
  <w:endnotePr>
    <w:endnote w:id="-1"/>
    <w:endnote w:id="0"/>
  </w:endnotePr>
  <w:compat/>
  <w:rsids>
    <w:rsidRoot w:val="001B26F1"/>
    <w:rsid w:val="0000365E"/>
    <w:rsid w:val="00004734"/>
    <w:rsid w:val="00007141"/>
    <w:rsid w:val="00007F5D"/>
    <w:rsid w:val="0001045F"/>
    <w:rsid w:val="00010B1D"/>
    <w:rsid w:val="00013A54"/>
    <w:rsid w:val="00014295"/>
    <w:rsid w:val="000213FD"/>
    <w:rsid w:val="00023517"/>
    <w:rsid w:val="00030102"/>
    <w:rsid w:val="00033BD9"/>
    <w:rsid w:val="00033C35"/>
    <w:rsid w:val="00034C32"/>
    <w:rsid w:val="00035414"/>
    <w:rsid w:val="00040E09"/>
    <w:rsid w:val="00041E7F"/>
    <w:rsid w:val="00044221"/>
    <w:rsid w:val="0004512B"/>
    <w:rsid w:val="00045171"/>
    <w:rsid w:val="000455E1"/>
    <w:rsid w:val="00046BC7"/>
    <w:rsid w:val="000473FC"/>
    <w:rsid w:val="000474B1"/>
    <w:rsid w:val="0004786A"/>
    <w:rsid w:val="000501CF"/>
    <w:rsid w:val="000525AE"/>
    <w:rsid w:val="000544C7"/>
    <w:rsid w:val="00060370"/>
    <w:rsid w:val="0006135B"/>
    <w:rsid w:val="00062427"/>
    <w:rsid w:val="00063D77"/>
    <w:rsid w:val="00064D79"/>
    <w:rsid w:val="00065212"/>
    <w:rsid w:val="0006553A"/>
    <w:rsid w:val="000666AE"/>
    <w:rsid w:val="00066C9F"/>
    <w:rsid w:val="00067AFF"/>
    <w:rsid w:val="00071B91"/>
    <w:rsid w:val="00073574"/>
    <w:rsid w:val="00074CF0"/>
    <w:rsid w:val="000775FE"/>
    <w:rsid w:val="00077E6E"/>
    <w:rsid w:val="0008446C"/>
    <w:rsid w:val="000860AA"/>
    <w:rsid w:val="00086256"/>
    <w:rsid w:val="00086A26"/>
    <w:rsid w:val="000910C0"/>
    <w:rsid w:val="00092E8F"/>
    <w:rsid w:val="00093EBD"/>
    <w:rsid w:val="000948D6"/>
    <w:rsid w:val="000963DA"/>
    <w:rsid w:val="000A0FF8"/>
    <w:rsid w:val="000A1B76"/>
    <w:rsid w:val="000A28F1"/>
    <w:rsid w:val="000A636B"/>
    <w:rsid w:val="000B05B4"/>
    <w:rsid w:val="000B15CF"/>
    <w:rsid w:val="000B1A81"/>
    <w:rsid w:val="000B1EC4"/>
    <w:rsid w:val="000B3715"/>
    <w:rsid w:val="000B3F8C"/>
    <w:rsid w:val="000B4C43"/>
    <w:rsid w:val="000B4F43"/>
    <w:rsid w:val="000B56FC"/>
    <w:rsid w:val="000C043C"/>
    <w:rsid w:val="000C07DE"/>
    <w:rsid w:val="000C56D0"/>
    <w:rsid w:val="000C6107"/>
    <w:rsid w:val="000C6F36"/>
    <w:rsid w:val="000D0768"/>
    <w:rsid w:val="000D16F6"/>
    <w:rsid w:val="000D5CDF"/>
    <w:rsid w:val="000E0275"/>
    <w:rsid w:val="000E17DD"/>
    <w:rsid w:val="000E1E4D"/>
    <w:rsid w:val="000E3F39"/>
    <w:rsid w:val="000E7FC9"/>
    <w:rsid w:val="000F03D0"/>
    <w:rsid w:val="000F370D"/>
    <w:rsid w:val="000F46AC"/>
    <w:rsid w:val="000F479E"/>
    <w:rsid w:val="000F4E5A"/>
    <w:rsid w:val="000F74B1"/>
    <w:rsid w:val="0010017D"/>
    <w:rsid w:val="00106480"/>
    <w:rsid w:val="0011073F"/>
    <w:rsid w:val="0011100D"/>
    <w:rsid w:val="0011375E"/>
    <w:rsid w:val="00113B5B"/>
    <w:rsid w:val="00120555"/>
    <w:rsid w:val="001210A4"/>
    <w:rsid w:val="00125870"/>
    <w:rsid w:val="001322B7"/>
    <w:rsid w:val="00133CC4"/>
    <w:rsid w:val="00134785"/>
    <w:rsid w:val="0013540C"/>
    <w:rsid w:val="00137FC5"/>
    <w:rsid w:val="00142A6F"/>
    <w:rsid w:val="001437F8"/>
    <w:rsid w:val="00143F1A"/>
    <w:rsid w:val="0014522E"/>
    <w:rsid w:val="00145C75"/>
    <w:rsid w:val="0015423D"/>
    <w:rsid w:val="001562D8"/>
    <w:rsid w:val="001601A9"/>
    <w:rsid w:val="00161697"/>
    <w:rsid w:val="001640BF"/>
    <w:rsid w:val="00166E49"/>
    <w:rsid w:val="00172693"/>
    <w:rsid w:val="00174D4C"/>
    <w:rsid w:val="00177FE9"/>
    <w:rsid w:val="001804CB"/>
    <w:rsid w:val="00182FF7"/>
    <w:rsid w:val="00185914"/>
    <w:rsid w:val="00186028"/>
    <w:rsid w:val="00186D9C"/>
    <w:rsid w:val="00186EA0"/>
    <w:rsid w:val="00187CD6"/>
    <w:rsid w:val="00193FA5"/>
    <w:rsid w:val="001A14F3"/>
    <w:rsid w:val="001A158C"/>
    <w:rsid w:val="001A3125"/>
    <w:rsid w:val="001A3704"/>
    <w:rsid w:val="001A5585"/>
    <w:rsid w:val="001A5809"/>
    <w:rsid w:val="001A5EF4"/>
    <w:rsid w:val="001A6005"/>
    <w:rsid w:val="001A6025"/>
    <w:rsid w:val="001B0A34"/>
    <w:rsid w:val="001B26F1"/>
    <w:rsid w:val="001B40C3"/>
    <w:rsid w:val="001C031B"/>
    <w:rsid w:val="001C0B32"/>
    <w:rsid w:val="001C2E9E"/>
    <w:rsid w:val="001C3D4C"/>
    <w:rsid w:val="001C7A2B"/>
    <w:rsid w:val="001D0BCB"/>
    <w:rsid w:val="001D0D59"/>
    <w:rsid w:val="001D0E7B"/>
    <w:rsid w:val="001D2214"/>
    <w:rsid w:val="001D2A8A"/>
    <w:rsid w:val="001D2CAB"/>
    <w:rsid w:val="001D33D5"/>
    <w:rsid w:val="001D5020"/>
    <w:rsid w:val="001D523E"/>
    <w:rsid w:val="001E06DE"/>
    <w:rsid w:val="001E49F2"/>
    <w:rsid w:val="001E65AC"/>
    <w:rsid w:val="001E7128"/>
    <w:rsid w:val="001E716D"/>
    <w:rsid w:val="001F07F9"/>
    <w:rsid w:val="001F0EF8"/>
    <w:rsid w:val="001F1788"/>
    <w:rsid w:val="00202438"/>
    <w:rsid w:val="00203DF7"/>
    <w:rsid w:val="002048D0"/>
    <w:rsid w:val="002068C3"/>
    <w:rsid w:val="00206C48"/>
    <w:rsid w:val="00207EB2"/>
    <w:rsid w:val="00211910"/>
    <w:rsid w:val="00211E37"/>
    <w:rsid w:val="002145B3"/>
    <w:rsid w:val="00215DF5"/>
    <w:rsid w:val="00217232"/>
    <w:rsid w:val="00220E9B"/>
    <w:rsid w:val="00223B2F"/>
    <w:rsid w:val="00225A77"/>
    <w:rsid w:val="00225DCF"/>
    <w:rsid w:val="00232EE0"/>
    <w:rsid w:val="00235738"/>
    <w:rsid w:val="002417BA"/>
    <w:rsid w:val="00243EAB"/>
    <w:rsid w:val="002449F8"/>
    <w:rsid w:val="00246EA5"/>
    <w:rsid w:val="00247EA9"/>
    <w:rsid w:val="00250359"/>
    <w:rsid w:val="00250602"/>
    <w:rsid w:val="00250C98"/>
    <w:rsid w:val="002553F8"/>
    <w:rsid w:val="002560EA"/>
    <w:rsid w:val="002569DF"/>
    <w:rsid w:val="0025764E"/>
    <w:rsid w:val="00260AAC"/>
    <w:rsid w:val="00260EF9"/>
    <w:rsid w:val="0026113E"/>
    <w:rsid w:val="00262162"/>
    <w:rsid w:val="0026242B"/>
    <w:rsid w:val="0026431B"/>
    <w:rsid w:val="002657BB"/>
    <w:rsid w:val="00265AFD"/>
    <w:rsid w:val="00270055"/>
    <w:rsid w:val="00271B9B"/>
    <w:rsid w:val="00277622"/>
    <w:rsid w:val="002830A1"/>
    <w:rsid w:val="002861E2"/>
    <w:rsid w:val="00291A00"/>
    <w:rsid w:val="00291F32"/>
    <w:rsid w:val="00292E4D"/>
    <w:rsid w:val="0029354C"/>
    <w:rsid w:val="00297C67"/>
    <w:rsid w:val="002A1333"/>
    <w:rsid w:val="002A2FC7"/>
    <w:rsid w:val="002A58E3"/>
    <w:rsid w:val="002A6CE0"/>
    <w:rsid w:val="002B28FF"/>
    <w:rsid w:val="002B4C5E"/>
    <w:rsid w:val="002C0A7E"/>
    <w:rsid w:val="002C0C16"/>
    <w:rsid w:val="002C10D0"/>
    <w:rsid w:val="002C5116"/>
    <w:rsid w:val="002C6F07"/>
    <w:rsid w:val="002C7127"/>
    <w:rsid w:val="002D0531"/>
    <w:rsid w:val="002D0793"/>
    <w:rsid w:val="002D2E9A"/>
    <w:rsid w:val="002D35EC"/>
    <w:rsid w:val="002D77E8"/>
    <w:rsid w:val="002E15E0"/>
    <w:rsid w:val="002E1896"/>
    <w:rsid w:val="002E189E"/>
    <w:rsid w:val="002E18EA"/>
    <w:rsid w:val="002E4816"/>
    <w:rsid w:val="002F118B"/>
    <w:rsid w:val="002F185C"/>
    <w:rsid w:val="002F3E79"/>
    <w:rsid w:val="002F3F69"/>
    <w:rsid w:val="002F4B42"/>
    <w:rsid w:val="002F59D6"/>
    <w:rsid w:val="00300D40"/>
    <w:rsid w:val="00301C5C"/>
    <w:rsid w:val="003029BA"/>
    <w:rsid w:val="00305882"/>
    <w:rsid w:val="00311953"/>
    <w:rsid w:val="00315C5E"/>
    <w:rsid w:val="003162F4"/>
    <w:rsid w:val="0031771C"/>
    <w:rsid w:val="00317E19"/>
    <w:rsid w:val="00322903"/>
    <w:rsid w:val="003243EB"/>
    <w:rsid w:val="003275AB"/>
    <w:rsid w:val="003315BA"/>
    <w:rsid w:val="00331E05"/>
    <w:rsid w:val="003323EF"/>
    <w:rsid w:val="00334125"/>
    <w:rsid w:val="00334374"/>
    <w:rsid w:val="003352AC"/>
    <w:rsid w:val="00336380"/>
    <w:rsid w:val="00336D70"/>
    <w:rsid w:val="00337730"/>
    <w:rsid w:val="0034207C"/>
    <w:rsid w:val="0034232E"/>
    <w:rsid w:val="003427ED"/>
    <w:rsid w:val="0034468A"/>
    <w:rsid w:val="00347463"/>
    <w:rsid w:val="00347BEB"/>
    <w:rsid w:val="003509A1"/>
    <w:rsid w:val="0035585A"/>
    <w:rsid w:val="00360582"/>
    <w:rsid w:val="00361C74"/>
    <w:rsid w:val="003648A6"/>
    <w:rsid w:val="00366529"/>
    <w:rsid w:val="00366CE3"/>
    <w:rsid w:val="00371C3A"/>
    <w:rsid w:val="0037326D"/>
    <w:rsid w:val="00376680"/>
    <w:rsid w:val="00381878"/>
    <w:rsid w:val="00381D25"/>
    <w:rsid w:val="00384906"/>
    <w:rsid w:val="0039084B"/>
    <w:rsid w:val="00393579"/>
    <w:rsid w:val="003935C4"/>
    <w:rsid w:val="00395AAD"/>
    <w:rsid w:val="00396941"/>
    <w:rsid w:val="00396B4C"/>
    <w:rsid w:val="003A4F7B"/>
    <w:rsid w:val="003B2B6F"/>
    <w:rsid w:val="003B3130"/>
    <w:rsid w:val="003B474A"/>
    <w:rsid w:val="003B4EDB"/>
    <w:rsid w:val="003B5948"/>
    <w:rsid w:val="003B6112"/>
    <w:rsid w:val="003C5AF2"/>
    <w:rsid w:val="003D2130"/>
    <w:rsid w:val="003D341E"/>
    <w:rsid w:val="003D69CC"/>
    <w:rsid w:val="003E0FBC"/>
    <w:rsid w:val="003E2E29"/>
    <w:rsid w:val="003E2F19"/>
    <w:rsid w:val="003E442C"/>
    <w:rsid w:val="003E4CFE"/>
    <w:rsid w:val="003E7C2C"/>
    <w:rsid w:val="003F7007"/>
    <w:rsid w:val="003F79C0"/>
    <w:rsid w:val="00401206"/>
    <w:rsid w:val="004044C0"/>
    <w:rsid w:val="00404874"/>
    <w:rsid w:val="0040487A"/>
    <w:rsid w:val="00405E55"/>
    <w:rsid w:val="0040626D"/>
    <w:rsid w:val="0040664C"/>
    <w:rsid w:val="004066C4"/>
    <w:rsid w:val="00407541"/>
    <w:rsid w:val="00407F6D"/>
    <w:rsid w:val="004131A7"/>
    <w:rsid w:val="004138D1"/>
    <w:rsid w:val="00413928"/>
    <w:rsid w:val="00413F18"/>
    <w:rsid w:val="00414B91"/>
    <w:rsid w:val="004156B4"/>
    <w:rsid w:val="004157E0"/>
    <w:rsid w:val="004206BB"/>
    <w:rsid w:val="00420E09"/>
    <w:rsid w:val="0042381A"/>
    <w:rsid w:val="00423C76"/>
    <w:rsid w:val="00424012"/>
    <w:rsid w:val="00430E50"/>
    <w:rsid w:val="00433909"/>
    <w:rsid w:val="004400B8"/>
    <w:rsid w:val="0044047F"/>
    <w:rsid w:val="00440E26"/>
    <w:rsid w:val="004415ED"/>
    <w:rsid w:val="00444BC5"/>
    <w:rsid w:val="00446428"/>
    <w:rsid w:val="00446B20"/>
    <w:rsid w:val="00451A97"/>
    <w:rsid w:val="00453ED5"/>
    <w:rsid w:val="00454935"/>
    <w:rsid w:val="00455C29"/>
    <w:rsid w:val="00460663"/>
    <w:rsid w:val="00460F8B"/>
    <w:rsid w:val="004625E1"/>
    <w:rsid w:val="00462C15"/>
    <w:rsid w:val="0046340C"/>
    <w:rsid w:val="00463EFB"/>
    <w:rsid w:val="00465944"/>
    <w:rsid w:val="00470413"/>
    <w:rsid w:val="0047093E"/>
    <w:rsid w:val="0047478C"/>
    <w:rsid w:val="004759F0"/>
    <w:rsid w:val="0047713A"/>
    <w:rsid w:val="00480D6F"/>
    <w:rsid w:val="00481F8B"/>
    <w:rsid w:val="0049185F"/>
    <w:rsid w:val="00492935"/>
    <w:rsid w:val="00492BE6"/>
    <w:rsid w:val="00494891"/>
    <w:rsid w:val="00495F07"/>
    <w:rsid w:val="0049646A"/>
    <w:rsid w:val="004978E9"/>
    <w:rsid w:val="004A1296"/>
    <w:rsid w:val="004A2233"/>
    <w:rsid w:val="004B1525"/>
    <w:rsid w:val="004B48A2"/>
    <w:rsid w:val="004B5D49"/>
    <w:rsid w:val="004C3D21"/>
    <w:rsid w:val="004C46D6"/>
    <w:rsid w:val="004C5780"/>
    <w:rsid w:val="004C5F78"/>
    <w:rsid w:val="004C79A1"/>
    <w:rsid w:val="004C7E46"/>
    <w:rsid w:val="004D469E"/>
    <w:rsid w:val="004E2076"/>
    <w:rsid w:val="004E28A3"/>
    <w:rsid w:val="004E3D7A"/>
    <w:rsid w:val="004E67AF"/>
    <w:rsid w:val="004F2369"/>
    <w:rsid w:val="004F3C48"/>
    <w:rsid w:val="004F69AC"/>
    <w:rsid w:val="00501E5B"/>
    <w:rsid w:val="00502F56"/>
    <w:rsid w:val="005040D8"/>
    <w:rsid w:val="00507017"/>
    <w:rsid w:val="00507AC0"/>
    <w:rsid w:val="0051155A"/>
    <w:rsid w:val="00511773"/>
    <w:rsid w:val="00512333"/>
    <w:rsid w:val="0052516F"/>
    <w:rsid w:val="00531020"/>
    <w:rsid w:val="0053564A"/>
    <w:rsid w:val="005415EF"/>
    <w:rsid w:val="005425C2"/>
    <w:rsid w:val="0054474E"/>
    <w:rsid w:val="005453BC"/>
    <w:rsid w:val="00546ED2"/>
    <w:rsid w:val="0054785E"/>
    <w:rsid w:val="0055029B"/>
    <w:rsid w:val="005550BD"/>
    <w:rsid w:val="00555ACD"/>
    <w:rsid w:val="00555D1A"/>
    <w:rsid w:val="005565E0"/>
    <w:rsid w:val="0055760F"/>
    <w:rsid w:val="00560025"/>
    <w:rsid w:val="005600DA"/>
    <w:rsid w:val="00560419"/>
    <w:rsid w:val="00561C69"/>
    <w:rsid w:val="00562E6F"/>
    <w:rsid w:val="00565767"/>
    <w:rsid w:val="0056611E"/>
    <w:rsid w:val="005663CA"/>
    <w:rsid w:val="005809CE"/>
    <w:rsid w:val="0058449B"/>
    <w:rsid w:val="0058532F"/>
    <w:rsid w:val="00585FE6"/>
    <w:rsid w:val="005862BB"/>
    <w:rsid w:val="00586B54"/>
    <w:rsid w:val="005931DB"/>
    <w:rsid w:val="0059554C"/>
    <w:rsid w:val="005A3071"/>
    <w:rsid w:val="005A4378"/>
    <w:rsid w:val="005A5544"/>
    <w:rsid w:val="005A5FCE"/>
    <w:rsid w:val="005A6B37"/>
    <w:rsid w:val="005A6D17"/>
    <w:rsid w:val="005B0863"/>
    <w:rsid w:val="005B2F90"/>
    <w:rsid w:val="005B4074"/>
    <w:rsid w:val="005B5F6C"/>
    <w:rsid w:val="005B643A"/>
    <w:rsid w:val="005B6A8B"/>
    <w:rsid w:val="005C0294"/>
    <w:rsid w:val="005C1794"/>
    <w:rsid w:val="005C27B5"/>
    <w:rsid w:val="005C2C49"/>
    <w:rsid w:val="005C3195"/>
    <w:rsid w:val="005C4994"/>
    <w:rsid w:val="005C4F92"/>
    <w:rsid w:val="005C5454"/>
    <w:rsid w:val="005C6CA0"/>
    <w:rsid w:val="005D09B7"/>
    <w:rsid w:val="005D2C85"/>
    <w:rsid w:val="005D342B"/>
    <w:rsid w:val="005E1D3D"/>
    <w:rsid w:val="005E6053"/>
    <w:rsid w:val="005E63F8"/>
    <w:rsid w:val="005F66F2"/>
    <w:rsid w:val="005F6933"/>
    <w:rsid w:val="00606C54"/>
    <w:rsid w:val="00611994"/>
    <w:rsid w:val="00612FA8"/>
    <w:rsid w:val="0061330B"/>
    <w:rsid w:val="00613E7C"/>
    <w:rsid w:val="00616728"/>
    <w:rsid w:val="00617771"/>
    <w:rsid w:val="00620324"/>
    <w:rsid w:val="00620DBD"/>
    <w:rsid w:val="00621210"/>
    <w:rsid w:val="00621D35"/>
    <w:rsid w:val="00622B69"/>
    <w:rsid w:val="006254FB"/>
    <w:rsid w:val="00626284"/>
    <w:rsid w:val="00627404"/>
    <w:rsid w:val="00627E4F"/>
    <w:rsid w:val="006307E6"/>
    <w:rsid w:val="006320D4"/>
    <w:rsid w:val="006332A1"/>
    <w:rsid w:val="00633688"/>
    <w:rsid w:val="00634BE0"/>
    <w:rsid w:val="00636209"/>
    <w:rsid w:val="00637B38"/>
    <w:rsid w:val="00640481"/>
    <w:rsid w:val="00642BA8"/>
    <w:rsid w:val="006452E8"/>
    <w:rsid w:val="00647F64"/>
    <w:rsid w:val="006511CF"/>
    <w:rsid w:val="006525D9"/>
    <w:rsid w:val="0065376A"/>
    <w:rsid w:val="00654223"/>
    <w:rsid w:val="00655164"/>
    <w:rsid w:val="00663355"/>
    <w:rsid w:val="0066524F"/>
    <w:rsid w:val="00665748"/>
    <w:rsid w:val="00665ACF"/>
    <w:rsid w:val="006662C9"/>
    <w:rsid w:val="0067073E"/>
    <w:rsid w:val="00672E53"/>
    <w:rsid w:val="00673B04"/>
    <w:rsid w:val="0067419B"/>
    <w:rsid w:val="00674E5B"/>
    <w:rsid w:val="00676FB1"/>
    <w:rsid w:val="00680B88"/>
    <w:rsid w:val="006825B2"/>
    <w:rsid w:val="00691C69"/>
    <w:rsid w:val="006937BD"/>
    <w:rsid w:val="006A0DB5"/>
    <w:rsid w:val="006A3648"/>
    <w:rsid w:val="006A5323"/>
    <w:rsid w:val="006A7CD7"/>
    <w:rsid w:val="006A7E4D"/>
    <w:rsid w:val="006A7F21"/>
    <w:rsid w:val="006B0C94"/>
    <w:rsid w:val="006B217C"/>
    <w:rsid w:val="006C1F5D"/>
    <w:rsid w:val="006C293C"/>
    <w:rsid w:val="006C43A9"/>
    <w:rsid w:val="006C4833"/>
    <w:rsid w:val="006C4917"/>
    <w:rsid w:val="006C4B80"/>
    <w:rsid w:val="006C5F7E"/>
    <w:rsid w:val="006C745C"/>
    <w:rsid w:val="006D029D"/>
    <w:rsid w:val="006D57FE"/>
    <w:rsid w:val="006D70F5"/>
    <w:rsid w:val="006D7E1D"/>
    <w:rsid w:val="006E232A"/>
    <w:rsid w:val="006E30CC"/>
    <w:rsid w:val="006E44B1"/>
    <w:rsid w:val="006E4DBD"/>
    <w:rsid w:val="006E4FAA"/>
    <w:rsid w:val="006E58D4"/>
    <w:rsid w:val="006F17F6"/>
    <w:rsid w:val="006F30E3"/>
    <w:rsid w:val="006F3A11"/>
    <w:rsid w:val="006F42F0"/>
    <w:rsid w:val="006F48AE"/>
    <w:rsid w:val="006F4E35"/>
    <w:rsid w:val="006F73C1"/>
    <w:rsid w:val="00703E15"/>
    <w:rsid w:val="007041B2"/>
    <w:rsid w:val="007053E8"/>
    <w:rsid w:val="00705BA7"/>
    <w:rsid w:val="00706FBF"/>
    <w:rsid w:val="00710C35"/>
    <w:rsid w:val="00711699"/>
    <w:rsid w:val="00714C65"/>
    <w:rsid w:val="007170A8"/>
    <w:rsid w:val="00720045"/>
    <w:rsid w:val="00721E2F"/>
    <w:rsid w:val="00722B50"/>
    <w:rsid w:val="00722D0E"/>
    <w:rsid w:val="007243B7"/>
    <w:rsid w:val="00725424"/>
    <w:rsid w:val="00726A4B"/>
    <w:rsid w:val="007277D6"/>
    <w:rsid w:val="00727D3E"/>
    <w:rsid w:val="00731320"/>
    <w:rsid w:val="0073169D"/>
    <w:rsid w:val="00735E1C"/>
    <w:rsid w:val="00737325"/>
    <w:rsid w:val="00741229"/>
    <w:rsid w:val="00741C66"/>
    <w:rsid w:val="00743939"/>
    <w:rsid w:val="00747972"/>
    <w:rsid w:val="007555A1"/>
    <w:rsid w:val="007651B0"/>
    <w:rsid w:val="0076602B"/>
    <w:rsid w:val="0076660B"/>
    <w:rsid w:val="007720FE"/>
    <w:rsid w:val="0077334D"/>
    <w:rsid w:val="00775384"/>
    <w:rsid w:val="00776D87"/>
    <w:rsid w:val="00780509"/>
    <w:rsid w:val="007812E3"/>
    <w:rsid w:val="007818AD"/>
    <w:rsid w:val="007821BB"/>
    <w:rsid w:val="0078239B"/>
    <w:rsid w:val="00782DD7"/>
    <w:rsid w:val="0078401C"/>
    <w:rsid w:val="00784912"/>
    <w:rsid w:val="00793311"/>
    <w:rsid w:val="00793A0E"/>
    <w:rsid w:val="00793B9F"/>
    <w:rsid w:val="00793CF4"/>
    <w:rsid w:val="0079478B"/>
    <w:rsid w:val="0079498C"/>
    <w:rsid w:val="00796412"/>
    <w:rsid w:val="00796FD9"/>
    <w:rsid w:val="00797EF9"/>
    <w:rsid w:val="007A0667"/>
    <w:rsid w:val="007A11A7"/>
    <w:rsid w:val="007A37BE"/>
    <w:rsid w:val="007A7067"/>
    <w:rsid w:val="007A7D31"/>
    <w:rsid w:val="007B5665"/>
    <w:rsid w:val="007B579D"/>
    <w:rsid w:val="007B6FA7"/>
    <w:rsid w:val="007C1E76"/>
    <w:rsid w:val="007C208E"/>
    <w:rsid w:val="007C4096"/>
    <w:rsid w:val="007D2AB0"/>
    <w:rsid w:val="007D5495"/>
    <w:rsid w:val="007E0666"/>
    <w:rsid w:val="007E1B1A"/>
    <w:rsid w:val="007E2272"/>
    <w:rsid w:val="007E30AF"/>
    <w:rsid w:val="007E369F"/>
    <w:rsid w:val="007E42F1"/>
    <w:rsid w:val="007E5233"/>
    <w:rsid w:val="007E587B"/>
    <w:rsid w:val="007F0F40"/>
    <w:rsid w:val="007F108B"/>
    <w:rsid w:val="007F51FB"/>
    <w:rsid w:val="007F59AD"/>
    <w:rsid w:val="00801FA7"/>
    <w:rsid w:val="00803A89"/>
    <w:rsid w:val="00812FB5"/>
    <w:rsid w:val="008140B5"/>
    <w:rsid w:val="00816B84"/>
    <w:rsid w:val="00816FBA"/>
    <w:rsid w:val="008170BB"/>
    <w:rsid w:val="0081736E"/>
    <w:rsid w:val="00821C64"/>
    <w:rsid w:val="00821F87"/>
    <w:rsid w:val="008248B3"/>
    <w:rsid w:val="00825241"/>
    <w:rsid w:val="00825E77"/>
    <w:rsid w:val="0083421E"/>
    <w:rsid w:val="00834308"/>
    <w:rsid w:val="00836185"/>
    <w:rsid w:val="00837A25"/>
    <w:rsid w:val="008442B0"/>
    <w:rsid w:val="00844DE3"/>
    <w:rsid w:val="008501AB"/>
    <w:rsid w:val="00852C07"/>
    <w:rsid w:val="00852E69"/>
    <w:rsid w:val="0085593C"/>
    <w:rsid w:val="008560B1"/>
    <w:rsid w:val="00856926"/>
    <w:rsid w:val="00871221"/>
    <w:rsid w:val="008724C0"/>
    <w:rsid w:val="00872BA2"/>
    <w:rsid w:val="00873277"/>
    <w:rsid w:val="00873F29"/>
    <w:rsid w:val="00876B8B"/>
    <w:rsid w:val="00876D2A"/>
    <w:rsid w:val="00880E70"/>
    <w:rsid w:val="00883827"/>
    <w:rsid w:val="00883992"/>
    <w:rsid w:val="0089071D"/>
    <w:rsid w:val="0089517D"/>
    <w:rsid w:val="008953C6"/>
    <w:rsid w:val="008958DF"/>
    <w:rsid w:val="008969C0"/>
    <w:rsid w:val="008977DB"/>
    <w:rsid w:val="00897A48"/>
    <w:rsid w:val="00897E7C"/>
    <w:rsid w:val="008A2905"/>
    <w:rsid w:val="008A3521"/>
    <w:rsid w:val="008A5924"/>
    <w:rsid w:val="008A74DB"/>
    <w:rsid w:val="008B3081"/>
    <w:rsid w:val="008B3467"/>
    <w:rsid w:val="008B57C7"/>
    <w:rsid w:val="008B79CB"/>
    <w:rsid w:val="008C43E5"/>
    <w:rsid w:val="008D22D0"/>
    <w:rsid w:val="008D32C2"/>
    <w:rsid w:val="008D37EA"/>
    <w:rsid w:val="008E2112"/>
    <w:rsid w:val="008E3C0E"/>
    <w:rsid w:val="008E572B"/>
    <w:rsid w:val="008E7A02"/>
    <w:rsid w:val="008F05F5"/>
    <w:rsid w:val="008F1A68"/>
    <w:rsid w:val="008F4989"/>
    <w:rsid w:val="008F57C1"/>
    <w:rsid w:val="009010E2"/>
    <w:rsid w:val="00917851"/>
    <w:rsid w:val="009221F0"/>
    <w:rsid w:val="00922C7A"/>
    <w:rsid w:val="0092430C"/>
    <w:rsid w:val="009246DF"/>
    <w:rsid w:val="009254DC"/>
    <w:rsid w:val="00925801"/>
    <w:rsid w:val="00933C86"/>
    <w:rsid w:val="009374ED"/>
    <w:rsid w:val="009400F0"/>
    <w:rsid w:val="00942AAD"/>
    <w:rsid w:val="00946D4C"/>
    <w:rsid w:val="00953098"/>
    <w:rsid w:val="00954BA1"/>
    <w:rsid w:val="0095521E"/>
    <w:rsid w:val="0095526C"/>
    <w:rsid w:val="009560B9"/>
    <w:rsid w:val="0095621D"/>
    <w:rsid w:val="0095671D"/>
    <w:rsid w:val="0095684E"/>
    <w:rsid w:val="00957766"/>
    <w:rsid w:val="00963770"/>
    <w:rsid w:val="00964095"/>
    <w:rsid w:val="00966270"/>
    <w:rsid w:val="0097121B"/>
    <w:rsid w:val="00971BE4"/>
    <w:rsid w:val="00971C3D"/>
    <w:rsid w:val="00972654"/>
    <w:rsid w:val="00973FC5"/>
    <w:rsid w:val="00976B41"/>
    <w:rsid w:val="00981AAE"/>
    <w:rsid w:val="00982A4F"/>
    <w:rsid w:val="00983B03"/>
    <w:rsid w:val="009864A3"/>
    <w:rsid w:val="00986B59"/>
    <w:rsid w:val="009939C2"/>
    <w:rsid w:val="009946B2"/>
    <w:rsid w:val="00994E85"/>
    <w:rsid w:val="0099529E"/>
    <w:rsid w:val="009A0A27"/>
    <w:rsid w:val="009A1B2E"/>
    <w:rsid w:val="009A1EF9"/>
    <w:rsid w:val="009A50C5"/>
    <w:rsid w:val="009A6E24"/>
    <w:rsid w:val="009B059F"/>
    <w:rsid w:val="009B2729"/>
    <w:rsid w:val="009B36B7"/>
    <w:rsid w:val="009B5357"/>
    <w:rsid w:val="009B5AA0"/>
    <w:rsid w:val="009C1FFE"/>
    <w:rsid w:val="009C3E8D"/>
    <w:rsid w:val="009D01A5"/>
    <w:rsid w:val="009D2C12"/>
    <w:rsid w:val="009D2CFD"/>
    <w:rsid w:val="009D3CBD"/>
    <w:rsid w:val="009D5D9E"/>
    <w:rsid w:val="009D7C84"/>
    <w:rsid w:val="009E16AC"/>
    <w:rsid w:val="009E3A89"/>
    <w:rsid w:val="009E714F"/>
    <w:rsid w:val="009E7B01"/>
    <w:rsid w:val="009F053E"/>
    <w:rsid w:val="009F35F5"/>
    <w:rsid w:val="009F4ED7"/>
    <w:rsid w:val="00A01D81"/>
    <w:rsid w:val="00A029D0"/>
    <w:rsid w:val="00A034D8"/>
    <w:rsid w:val="00A04359"/>
    <w:rsid w:val="00A04D70"/>
    <w:rsid w:val="00A0640B"/>
    <w:rsid w:val="00A108E0"/>
    <w:rsid w:val="00A1183A"/>
    <w:rsid w:val="00A1318B"/>
    <w:rsid w:val="00A14BE1"/>
    <w:rsid w:val="00A20A8B"/>
    <w:rsid w:val="00A25A82"/>
    <w:rsid w:val="00A2633B"/>
    <w:rsid w:val="00A30918"/>
    <w:rsid w:val="00A3192F"/>
    <w:rsid w:val="00A3294D"/>
    <w:rsid w:val="00A32E7F"/>
    <w:rsid w:val="00A3518A"/>
    <w:rsid w:val="00A36D59"/>
    <w:rsid w:val="00A37731"/>
    <w:rsid w:val="00A41518"/>
    <w:rsid w:val="00A469AD"/>
    <w:rsid w:val="00A47F3D"/>
    <w:rsid w:val="00A50E70"/>
    <w:rsid w:val="00A52314"/>
    <w:rsid w:val="00A55148"/>
    <w:rsid w:val="00A55387"/>
    <w:rsid w:val="00A56E15"/>
    <w:rsid w:val="00A643EF"/>
    <w:rsid w:val="00A66D76"/>
    <w:rsid w:val="00A70651"/>
    <w:rsid w:val="00A734C6"/>
    <w:rsid w:val="00A74573"/>
    <w:rsid w:val="00A749E5"/>
    <w:rsid w:val="00A81357"/>
    <w:rsid w:val="00A838AA"/>
    <w:rsid w:val="00A83CBD"/>
    <w:rsid w:val="00A848D0"/>
    <w:rsid w:val="00A855A3"/>
    <w:rsid w:val="00A85D9E"/>
    <w:rsid w:val="00A86A0B"/>
    <w:rsid w:val="00A86D0E"/>
    <w:rsid w:val="00A8702D"/>
    <w:rsid w:val="00A87954"/>
    <w:rsid w:val="00A905C0"/>
    <w:rsid w:val="00A928AB"/>
    <w:rsid w:val="00A93001"/>
    <w:rsid w:val="00AA145A"/>
    <w:rsid w:val="00AA27ED"/>
    <w:rsid w:val="00AA31E7"/>
    <w:rsid w:val="00AA3241"/>
    <w:rsid w:val="00AA356E"/>
    <w:rsid w:val="00AA482B"/>
    <w:rsid w:val="00AA7892"/>
    <w:rsid w:val="00AB0C38"/>
    <w:rsid w:val="00AB1B7B"/>
    <w:rsid w:val="00AB4583"/>
    <w:rsid w:val="00AB6A05"/>
    <w:rsid w:val="00AC2C4F"/>
    <w:rsid w:val="00AC56CA"/>
    <w:rsid w:val="00AC7635"/>
    <w:rsid w:val="00AC7685"/>
    <w:rsid w:val="00AD2F2E"/>
    <w:rsid w:val="00AD620C"/>
    <w:rsid w:val="00AD70C2"/>
    <w:rsid w:val="00AE00B5"/>
    <w:rsid w:val="00AE0203"/>
    <w:rsid w:val="00AE4EEB"/>
    <w:rsid w:val="00AE7FBD"/>
    <w:rsid w:val="00AF0C9B"/>
    <w:rsid w:val="00AF5393"/>
    <w:rsid w:val="00AF7C29"/>
    <w:rsid w:val="00B017CF"/>
    <w:rsid w:val="00B03567"/>
    <w:rsid w:val="00B039C1"/>
    <w:rsid w:val="00B0512C"/>
    <w:rsid w:val="00B06826"/>
    <w:rsid w:val="00B06A4C"/>
    <w:rsid w:val="00B11236"/>
    <w:rsid w:val="00B11859"/>
    <w:rsid w:val="00B11B75"/>
    <w:rsid w:val="00B1530E"/>
    <w:rsid w:val="00B21362"/>
    <w:rsid w:val="00B2420E"/>
    <w:rsid w:val="00B25E99"/>
    <w:rsid w:val="00B26A93"/>
    <w:rsid w:val="00B32258"/>
    <w:rsid w:val="00B3357E"/>
    <w:rsid w:val="00B35B9E"/>
    <w:rsid w:val="00B36F79"/>
    <w:rsid w:val="00B3740D"/>
    <w:rsid w:val="00B415A1"/>
    <w:rsid w:val="00B44523"/>
    <w:rsid w:val="00B446DE"/>
    <w:rsid w:val="00B44F13"/>
    <w:rsid w:val="00B4612E"/>
    <w:rsid w:val="00B46ECC"/>
    <w:rsid w:val="00B506A1"/>
    <w:rsid w:val="00B507D6"/>
    <w:rsid w:val="00B556A7"/>
    <w:rsid w:val="00B56BD0"/>
    <w:rsid w:val="00B56D52"/>
    <w:rsid w:val="00B5772B"/>
    <w:rsid w:val="00B64660"/>
    <w:rsid w:val="00B67F07"/>
    <w:rsid w:val="00B71343"/>
    <w:rsid w:val="00B751E4"/>
    <w:rsid w:val="00B80345"/>
    <w:rsid w:val="00B8088F"/>
    <w:rsid w:val="00B86673"/>
    <w:rsid w:val="00B86843"/>
    <w:rsid w:val="00B86E74"/>
    <w:rsid w:val="00B87620"/>
    <w:rsid w:val="00B908B2"/>
    <w:rsid w:val="00B93D09"/>
    <w:rsid w:val="00B946EA"/>
    <w:rsid w:val="00B9486D"/>
    <w:rsid w:val="00B94F8D"/>
    <w:rsid w:val="00B96DF0"/>
    <w:rsid w:val="00BA79E9"/>
    <w:rsid w:val="00BB4B14"/>
    <w:rsid w:val="00BB5632"/>
    <w:rsid w:val="00BB6FB0"/>
    <w:rsid w:val="00BB7416"/>
    <w:rsid w:val="00BC0AAA"/>
    <w:rsid w:val="00BC1FC4"/>
    <w:rsid w:val="00BC577E"/>
    <w:rsid w:val="00BC631A"/>
    <w:rsid w:val="00BC68FF"/>
    <w:rsid w:val="00BC7608"/>
    <w:rsid w:val="00BC7E2C"/>
    <w:rsid w:val="00BD2ED1"/>
    <w:rsid w:val="00BD4709"/>
    <w:rsid w:val="00BE01D1"/>
    <w:rsid w:val="00BE2D60"/>
    <w:rsid w:val="00BE5019"/>
    <w:rsid w:val="00BE5709"/>
    <w:rsid w:val="00BE5AC2"/>
    <w:rsid w:val="00BE7B09"/>
    <w:rsid w:val="00BF20D5"/>
    <w:rsid w:val="00BF24D2"/>
    <w:rsid w:val="00BF6BDD"/>
    <w:rsid w:val="00BF7A0F"/>
    <w:rsid w:val="00C00EE9"/>
    <w:rsid w:val="00C028D9"/>
    <w:rsid w:val="00C0365B"/>
    <w:rsid w:val="00C05DD2"/>
    <w:rsid w:val="00C06312"/>
    <w:rsid w:val="00C065F2"/>
    <w:rsid w:val="00C06760"/>
    <w:rsid w:val="00C07A53"/>
    <w:rsid w:val="00C110BE"/>
    <w:rsid w:val="00C13F18"/>
    <w:rsid w:val="00C15994"/>
    <w:rsid w:val="00C175AD"/>
    <w:rsid w:val="00C2080F"/>
    <w:rsid w:val="00C2420D"/>
    <w:rsid w:val="00C253C8"/>
    <w:rsid w:val="00C27A3E"/>
    <w:rsid w:val="00C30C2C"/>
    <w:rsid w:val="00C30F23"/>
    <w:rsid w:val="00C317B3"/>
    <w:rsid w:val="00C3253E"/>
    <w:rsid w:val="00C33EE8"/>
    <w:rsid w:val="00C3610E"/>
    <w:rsid w:val="00C404D9"/>
    <w:rsid w:val="00C42745"/>
    <w:rsid w:val="00C51B1A"/>
    <w:rsid w:val="00C52589"/>
    <w:rsid w:val="00C5662E"/>
    <w:rsid w:val="00C6074A"/>
    <w:rsid w:val="00C62F06"/>
    <w:rsid w:val="00C63DCC"/>
    <w:rsid w:val="00C63F70"/>
    <w:rsid w:val="00C647B2"/>
    <w:rsid w:val="00C73A47"/>
    <w:rsid w:val="00C753DA"/>
    <w:rsid w:val="00C769B1"/>
    <w:rsid w:val="00C82FC3"/>
    <w:rsid w:val="00C8494A"/>
    <w:rsid w:val="00C8618C"/>
    <w:rsid w:val="00C86C89"/>
    <w:rsid w:val="00C86CF7"/>
    <w:rsid w:val="00C879D2"/>
    <w:rsid w:val="00C87E2B"/>
    <w:rsid w:val="00C9249A"/>
    <w:rsid w:val="00C92546"/>
    <w:rsid w:val="00C94565"/>
    <w:rsid w:val="00C94FAB"/>
    <w:rsid w:val="00CA0509"/>
    <w:rsid w:val="00CA1D4E"/>
    <w:rsid w:val="00CA2983"/>
    <w:rsid w:val="00CA3915"/>
    <w:rsid w:val="00CA4E38"/>
    <w:rsid w:val="00CA56BC"/>
    <w:rsid w:val="00CA6CFC"/>
    <w:rsid w:val="00CB0575"/>
    <w:rsid w:val="00CB2433"/>
    <w:rsid w:val="00CC1804"/>
    <w:rsid w:val="00CC1CCC"/>
    <w:rsid w:val="00CC5A4F"/>
    <w:rsid w:val="00CC5DB9"/>
    <w:rsid w:val="00CC6AB8"/>
    <w:rsid w:val="00CC7217"/>
    <w:rsid w:val="00CD1014"/>
    <w:rsid w:val="00CD5A3C"/>
    <w:rsid w:val="00CD5F05"/>
    <w:rsid w:val="00CD6327"/>
    <w:rsid w:val="00CE2957"/>
    <w:rsid w:val="00CE4132"/>
    <w:rsid w:val="00CE51A6"/>
    <w:rsid w:val="00CF6F11"/>
    <w:rsid w:val="00D04456"/>
    <w:rsid w:val="00D11088"/>
    <w:rsid w:val="00D1137F"/>
    <w:rsid w:val="00D116F9"/>
    <w:rsid w:val="00D11A73"/>
    <w:rsid w:val="00D13909"/>
    <w:rsid w:val="00D15DBE"/>
    <w:rsid w:val="00D15F69"/>
    <w:rsid w:val="00D16BAD"/>
    <w:rsid w:val="00D2035F"/>
    <w:rsid w:val="00D21AA7"/>
    <w:rsid w:val="00D237AC"/>
    <w:rsid w:val="00D25A48"/>
    <w:rsid w:val="00D275B5"/>
    <w:rsid w:val="00D31215"/>
    <w:rsid w:val="00D32F16"/>
    <w:rsid w:val="00D33FF9"/>
    <w:rsid w:val="00D35F3F"/>
    <w:rsid w:val="00D37CB7"/>
    <w:rsid w:val="00D4076D"/>
    <w:rsid w:val="00D42A2C"/>
    <w:rsid w:val="00D50639"/>
    <w:rsid w:val="00D561F5"/>
    <w:rsid w:val="00D57B49"/>
    <w:rsid w:val="00D619DB"/>
    <w:rsid w:val="00D624F6"/>
    <w:rsid w:val="00D650EF"/>
    <w:rsid w:val="00D653B3"/>
    <w:rsid w:val="00D65B1A"/>
    <w:rsid w:val="00D665D1"/>
    <w:rsid w:val="00D712C2"/>
    <w:rsid w:val="00D7156A"/>
    <w:rsid w:val="00D73DA2"/>
    <w:rsid w:val="00D76203"/>
    <w:rsid w:val="00D80558"/>
    <w:rsid w:val="00D814D7"/>
    <w:rsid w:val="00D86559"/>
    <w:rsid w:val="00D87357"/>
    <w:rsid w:val="00D922EF"/>
    <w:rsid w:val="00D968B3"/>
    <w:rsid w:val="00D96977"/>
    <w:rsid w:val="00DA2983"/>
    <w:rsid w:val="00DA38CF"/>
    <w:rsid w:val="00DA3A6B"/>
    <w:rsid w:val="00DA4348"/>
    <w:rsid w:val="00DA60E2"/>
    <w:rsid w:val="00DA6C64"/>
    <w:rsid w:val="00DB29E1"/>
    <w:rsid w:val="00DB40E7"/>
    <w:rsid w:val="00DB4E52"/>
    <w:rsid w:val="00DB5834"/>
    <w:rsid w:val="00DC0A81"/>
    <w:rsid w:val="00DC3695"/>
    <w:rsid w:val="00DC37F8"/>
    <w:rsid w:val="00DC3F5A"/>
    <w:rsid w:val="00DC7717"/>
    <w:rsid w:val="00DD3335"/>
    <w:rsid w:val="00DD41C0"/>
    <w:rsid w:val="00DD6DA2"/>
    <w:rsid w:val="00DE4294"/>
    <w:rsid w:val="00DE47E8"/>
    <w:rsid w:val="00DF0403"/>
    <w:rsid w:val="00DF1538"/>
    <w:rsid w:val="00DF38AE"/>
    <w:rsid w:val="00DF4E91"/>
    <w:rsid w:val="00E0025E"/>
    <w:rsid w:val="00E01D46"/>
    <w:rsid w:val="00E023CF"/>
    <w:rsid w:val="00E03522"/>
    <w:rsid w:val="00E03890"/>
    <w:rsid w:val="00E06410"/>
    <w:rsid w:val="00E101F8"/>
    <w:rsid w:val="00E10A04"/>
    <w:rsid w:val="00E1175B"/>
    <w:rsid w:val="00E11F44"/>
    <w:rsid w:val="00E138DE"/>
    <w:rsid w:val="00E1401B"/>
    <w:rsid w:val="00E16532"/>
    <w:rsid w:val="00E2088D"/>
    <w:rsid w:val="00E208C6"/>
    <w:rsid w:val="00E20B4A"/>
    <w:rsid w:val="00E21C40"/>
    <w:rsid w:val="00E25EB6"/>
    <w:rsid w:val="00E30973"/>
    <w:rsid w:val="00E35DFC"/>
    <w:rsid w:val="00E42882"/>
    <w:rsid w:val="00E43321"/>
    <w:rsid w:val="00E43DA3"/>
    <w:rsid w:val="00E46089"/>
    <w:rsid w:val="00E46886"/>
    <w:rsid w:val="00E46F55"/>
    <w:rsid w:val="00E506EB"/>
    <w:rsid w:val="00E51413"/>
    <w:rsid w:val="00E530FC"/>
    <w:rsid w:val="00E53B14"/>
    <w:rsid w:val="00E557C9"/>
    <w:rsid w:val="00E55B45"/>
    <w:rsid w:val="00E625B1"/>
    <w:rsid w:val="00E64F18"/>
    <w:rsid w:val="00E67D59"/>
    <w:rsid w:val="00E706AF"/>
    <w:rsid w:val="00E7181B"/>
    <w:rsid w:val="00E746F8"/>
    <w:rsid w:val="00E74707"/>
    <w:rsid w:val="00E7517B"/>
    <w:rsid w:val="00E759F1"/>
    <w:rsid w:val="00E827E6"/>
    <w:rsid w:val="00E83A94"/>
    <w:rsid w:val="00E84C25"/>
    <w:rsid w:val="00E8649A"/>
    <w:rsid w:val="00E8747A"/>
    <w:rsid w:val="00E90A90"/>
    <w:rsid w:val="00E9213E"/>
    <w:rsid w:val="00E94A86"/>
    <w:rsid w:val="00E95C9D"/>
    <w:rsid w:val="00E9607D"/>
    <w:rsid w:val="00E96385"/>
    <w:rsid w:val="00EA17ED"/>
    <w:rsid w:val="00EA216D"/>
    <w:rsid w:val="00EA3AF2"/>
    <w:rsid w:val="00EA6912"/>
    <w:rsid w:val="00EB0B04"/>
    <w:rsid w:val="00EB3951"/>
    <w:rsid w:val="00EC0516"/>
    <w:rsid w:val="00EC6496"/>
    <w:rsid w:val="00ED3F41"/>
    <w:rsid w:val="00ED4427"/>
    <w:rsid w:val="00ED5F14"/>
    <w:rsid w:val="00ED678C"/>
    <w:rsid w:val="00EE5EE6"/>
    <w:rsid w:val="00EE6F86"/>
    <w:rsid w:val="00EF1E3A"/>
    <w:rsid w:val="00EF3659"/>
    <w:rsid w:val="00F02DDE"/>
    <w:rsid w:val="00F03990"/>
    <w:rsid w:val="00F04BF9"/>
    <w:rsid w:val="00F06749"/>
    <w:rsid w:val="00F0707A"/>
    <w:rsid w:val="00F14235"/>
    <w:rsid w:val="00F15A85"/>
    <w:rsid w:val="00F16347"/>
    <w:rsid w:val="00F22298"/>
    <w:rsid w:val="00F230F7"/>
    <w:rsid w:val="00F25BB6"/>
    <w:rsid w:val="00F34FB3"/>
    <w:rsid w:val="00F36A17"/>
    <w:rsid w:val="00F4731F"/>
    <w:rsid w:val="00F50837"/>
    <w:rsid w:val="00F52BAA"/>
    <w:rsid w:val="00F579C2"/>
    <w:rsid w:val="00F60559"/>
    <w:rsid w:val="00F63104"/>
    <w:rsid w:val="00F64D03"/>
    <w:rsid w:val="00F654DD"/>
    <w:rsid w:val="00F66948"/>
    <w:rsid w:val="00F72B8A"/>
    <w:rsid w:val="00F7516E"/>
    <w:rsid w:val="00F75428"/>
    <w:rsid w:val="00F76771"/>
    <w:rsid w:val="00F76DFC"/>
    <w:rsid w:val="00F82066"/>
    <w:rsid w:val="00F833D7"/>
    <w:rsid w:val="00F83CFF"/>
    <w:rsid w:val="00F83DFE"/>
    <w:rsid w:val="00F84915"/>
    <w:rsid w:val="00F87A19"/>
    <w:rsid w:val="00F97D82"/>
    <w:rsid w:val="00FA10D8"/>
    <w:rsid w:val="00FA12B2"/>
    <w:rsid w:val="00FA5EA3"/>
    <w:rsid w:val="00FA77C6"/>
    <w:rsid w:val="00FA77DA"/>
    <w:rsid w:val="00FB598D"/>
    <w:rsid w:val="00FB6656"/>
    <w:rsid w:val="00FB6E93"/>
    <w:rsid w:val="00FB72C5"/>
    <w:rsid w:val="00FC1164"/>
    <w:rsid w:val="00FC118E"/>
    <w:rsid w:val="00FC4D3C"/>
    <w:rsid w:val="00FC7214"/>
    <w:rsid w:val="00FC76F5"/>
    <w:rsid w:val="00FD00D5"/>
    <w:rsid w:val="00FD17B1"/>
    <w:rsid w:val="00FD789F"/>
    <w:rsid w:val="00FF1895"/>
    <w:rsid w:val="00FF30D4"/>
    <w:rsid w:val="00FF4025"/>
    <w:rsid w:val="00FF6AC7"/>
    <w:rsid w:val="00FF6D40"/>
    <w:rsid w:val="00FF7420"/>
    <w:rsid w:val="00FF7C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footnote text" w:qFormat="1"/>
    <w:lsdException w:name="footer"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63D77"/>
  </w:style>
  <w:style w:type="paragraph" w:styleId="1">
    <w:name w:val="heading 1"/>
    <w:basedOn w:val="a"/>
    <w:next w:val="a"/>
    <w:link w:val="10"/>
    <w:uiPriority w:val="9"/>
    <w:qFormat/>
    <w:rsid w:val="00FF6AC7"/>
    <w:pPr>
      <w:keepNext/>
      <w:autoSpaceDE w:val="0"/>
      <w:autoSpaceDN w:val="0"/>
      <w:ind w:firstLine="284"/>
      <w:outlineLvl w:val="0"/>
    </w:pPr>
  </w:style>
  <w:style w:type="paragraph" w:styleId="2">
    <w:name w:val="heading 2"/>
    <w:basedOn w:val="a"/>
    <w:next w:val="a"/>
    <w:link w:val="20"/>
    <w:uiPriority w:val="9"/>
    <w:unhideWhenUsed/>
    <w:qFormat/>
    <w:locked/>
    <w:rsid w:val="00331E0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locked/>
    <w:rsid w:val="00784912"/>
    <w:pPr>
      <w:keepNext/>
      <w:spacing w:before="240" w:after="60"/>
      <w:outlineLvl w:val="2"/>
    </w:pPr>
    <w:rPr>
      <w:rFonts w:ascii="Arial" w:hAnsi="Arial"/>
      <w:b/>
      <w:bCs/>
      <w:sz w:val="26"/>
      <w:szCs w:val="26"/>
    </w:rPr>
  </w:style>
  <w:style w:type="paragraph" w:styleId="4">
    <w:name w:val="heading 4"/>
    <w:basedOn w:val="3"/>
    <w:next w:val="a"/>
    <w:link w:val="40"/>
    <w:uiPriority w:val="99"/>
    <w:qFormat/>
    <w:locked/>
    <w:rsid w:val="00784912"/>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unhideWhenUsed/>
    <w:qFormat/>
    <w:locked/>
    <w:rsid w:val="00784912"/>
    <w:pPr>
      <w:keepNext/>
      <w:keepLines/>
      <w:spacing w:before="200" w:line="276" w:lineRule="auto"/>
      <w:outlineLvl w:val="4"/>
    </w:pPr>
    <w:rPr>
      <w:rFonts w:ascii="Cambria" w:hAnsi="Cambria"/>
      <w:color w:val="243F6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1F07F9"/>
    <w:rPr>
      <w:rFonts w:ascii="Cambria" w:hAnsi="Cambria" w:cs="Times New Roman"/>
      <w:b/>
      <w:bCs/>
      <w:kern w:val="32"/>
      <w:sz w:val="32"/>
      <w:szCs w:val="32"/>
    </w:rPr>
  </w:style>
  <w:style w:type="paragraph" w:styleId="a3">
    <w:name w:val="Normal (Web)"/>
    <w:aliases w:val="Обычный (Интернет),Обычный (веб)1,Обычный (веб)1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4"/>
    <w:uiPriority w:val="99"/>
    <w:qFormat/>
    <w:rsid w:val="001B26F1"/>
    <w:pPr>
      <w:spacing w:before="100" w:beforeAutospacing="1" w:after="100" w:afterAutospacing="1"/>
    </w:pPr>
  </w:style>
  <w:style w:type="paragraph" w:styleId="21">
    <w:name w:val="List 2"/>
    <w:basedOn w:val="a"/>
    <w:uiPriority w:val="99"/>
    <w:rsid w:val="00FF6AC7"/>
    <w:pPr>
      <w:ind w:left="566" w:hanging="283"/>
    </w:pPr>
  </w:style>
  <w:style w:type="paragraph" w:styleId="22">
    <w:name w:val="Body Text Indent 2"/>
    <w:basedOn w:val="a"/>
    <w:link w:val="23"/>
    <w:uiPriority w:val="99"/>
    <w:rsid w:val="00FF6AC7"/>
    <w:pPr>
      <w:spacing w:after="120" w:line="480" w:lineRule="auto"/>
      <w:ind w:left="283"/>
    </w:pPr>
  </w:style>
  <w:style w:type="character" w:customStyle="1" w:styleId="23">
    <w:name w:val="Основной текст с отступом 2 Знак"/>
    <w:basedOn w:val="a0"/>
    <w:link w:val="22"/>
    <w:uiPriority w:val="99"/>
    <w:locked/>
    <w:rsid w:val="001F07F9"/>
    <w:rPr>
      <w:rFonts w:cs="Times New Roman"/>
      <w:sz w:val="24"/>
      <w:szCs w:val="24"/>
    </w:rPr>
  </w:style>
  <w:style w:type="character" w:styleId="a5">
    <w:name w:val="Strong"/>
    <w:basedOn w:val="a0"/>
    <w:uiPriority w:val="22"/>
    <w:qFormat/>
    <w:rsid w:val="00FF6AC7"/>
    <w:rPr>
      <w:rFonts w:cs="Times New Roman"/>
      <w:b/>
      <w:bCs/>
    </w:rPr>
  </w:style>
  <w:style w:type="paragraph" w:styleId="a6">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7"/>
    <w:uiPriority w:val="99"/>
    <w:qFormat/>
    <w:rsid w:val="00FF6AC7"/>
    <w:rPr>
      <w:sz w:val="20"/>
      <w:szCs w:val="20"/>
    </w:rPr>
  </w:style>
  <w:style w:type="character" w:customStyle="1" w:styleId="a7">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6"/>
    <w:uiPriority w:val="99"/>
    <w:locked/>
    <w:rsid w:val="001F07F9"/>
    <w:rPr>
      <w:rFonts w:cs="Times New Roman"/>
      <w:sz w:val="20"/>
      <w:szCs w:val="20"/>
    </w:rPr>
  </w:style>
  <w:style w:type="character" w:styleId="a8">
    <w:name w:val="footnote reference"/>
    <w:aliases w:val="Знак сноски-FN,Ciae niinee-FN,AЗнак сноски зел"/>
    <w:basedOn w:val="a0"/>
    <w:uiPriority w:val="99"/>
    <w:rsid w:val="00FF6AC7"/>
    <w:rPr>
      <w:rFonts w:cs="Times New Roman"/>
      <w:vertAlign w:val="superscript"/>
    </w:rPr>
  </w:style>
  <w:style w:type="paragraph" w:styleId="a9">
    <w:name w:val="Balloon Text"/>
    <w:basedOn w:val="a"/>
    <w:link w:val="aa"/>
    <w:uiPriority w:val="99"/>
    <w:rsid w:val="00BF6BDD"/>
    <w:rPr>
      <w:rFonts w:ascii="Tahoma" w:hAnsi="Tahoma" w:cs="Tahoma"/>
      <w:sz w:val="16"/>
      <w:szCs w:val="16"/>
    </w:rPr>
  </w:style>
  <w:style w:type="character" w:customStyle="1" w:styleId="aa">
    <w:name w:val="Текст выноски Знак"/>
    <w:basedOn w:val="a0"/>
    <w:link w:val="a9"/>
    <w:uiPriority w:val="99"/>
    <w:locked/>
    <w:rsid w:val="001F07F9"/>
    <w:rPr>
      <w:rFonts w:cs="Times New Roman"/>
      <w:sz w:val="2"/>
    </w:rPr>
  </w:style>
  <w:style w:type="paragraph" w:styleId="24">
    <w:name w:val="Body Text 2"/>
    <w:basedOn w:val="a"/>
    <w:link w:val="25"/>
    <w:uiPriority w:val="99"/>
    <w:rsid w:val="00BD4709"/>
    <w:pPr>
      <w:spacing w:after="120" w:line="480" w:lineRule="auto"/>
    </w:pPr>
  </w:style>
  <w:style w:type="character" w:customStyle="1" w:styleId="25">
    <w:name w:val="Основной текст 2 Знак"/>
    <w:basedOn w:val="a0"/>
    <w:link w:val="24"/>
    <w:uiPriority w:val="99"/>
    <w:locked/>
    <w:rsid w:val="001F07F9"/>
    <w:rPr>
      <w:rFonts w:cs="Times New Roman"/>
      <w:sz w:val="24"/>
      <w:szCs w:val="24"/>
    </w:rPr>
  </w:style>
  <w:style w:type="paragraph" w:styleId="ab">
    <w:name w:val="Body Text"/>
    <w:basedOn w:val="a"/>
    <w:link w:val="ac"/>
    <w:uiPriority w:val="99"/>
    <w:rsid w:val="00BD4709"/>
    <w:pPr>
      <w:spacing w:after="120"/>
    </w:pPr>
  </w:style>
  <w:style w:type="character" w:customStyle="1" w:styleId="ac">
    <w:name w:val="Основной текст Знак"/>
    <w:basedOn w:val="a0"/>
    <w:link w:val="ab"/>
    <w:uiPriority w:val="99"/>
    <w:locked/>
    <w:rsid w:val="00BD4709"/>
    <w:rPr>
      <w:rFonts w:cs="Times New Roman"/>
      <w:sz w:val="24"/>
      <w:szCs w:val="24"/>
      <w:lang w:val="ru-RU" w:eastAsia="ru-RU" w:bidi="ar-SA"/>
    </w:rPr>
  </w:style>
  <w:style w:type="character" w:styleId="ad">
    <w:name w:val="annotation reference"/>
    <w:basedOn w:val="a0"/>
    <w:uiPriority w:val="99"/>
    <w:rsid w:val="003E0FBC"/>
    <w:rPr>
      <w:rFonts w:cs="Times New Roman"/>
      <w:sz w:val="16"/>
      <w:szCs w:val="16"/>
    </w:rPr>
  </w:style>
  <w:style w:type="paragraph" w:styleId="ae">
    <w:name w:val="annotation text"/>
    <w:basedOn w:val="a"/>
    <w:link w:val="af"/>
    <w:uiPriority w:val="99"/>
    <w:rsid w:val="003E0FBC"/>
    <w:rPr>
      <w:sz w:val="20"/>
      <w:szCs w:val="20"/>
    </w:rPr>
  </w:style>
  <w:style w:type="character" w:customStyle="1" w:styleId="af">
    <w:name w:val="Текст примечания Знак"/>
    <w:basedOn w:val="a0"/>
    <w:link w:val="ae"/>
    <w:uiPriority w:val="99"/>
    <w:locked/>
    <w:rsid w:val="001F07F9"/>
    <w:rPr>
      <w:rFonts w:cs="Times New Roman"/>
      <w:sz w:val="20"/>
      <w:szCs w:val="20"/>
    </w:rPr>
  </w:style>
  <w:style w:type="paragraph" w:styleId="af0">
    <w:name w:val="annotation subject"/>
    <w:basedOn w:val="ae"/>
    <w:next w:val="ae"/>
    <w:link w:val="af1"/>
    <w:uiPriority w:val="99"/>
    <w:rsid w:val="003E0FBC"/>
    <w:rPr>
      <w:b/>
      <w:bCs/>
    </w:rPr>
  </w:style>
  <w:style w:type="character" w:customStyle="1" w:styleId="af1">
    <w:name w:val="Тема примечания Знак"/>
    <w:basedOn w:val="af"/>
    <w:link w:val="af0"/>
    <w:uiPriority w:val="99"/>
    <w:locked/>
    <w:rsid w:val="001F07F9"/>
    <w:rPr>
      <w:rFonts w:cs="Times New Roman"/>
      <w:b/>
      <w:bCs/>
      <w:sz w:val="20"/>
      <w:szCs w:val="20"/>
    </w:rPr>
  </w:style>
  <w:style w:type="table" w:styleId="af2">
    <w:name w:val="Table Grid"/>
    <w:basedOn w:val="a1"/>
    <w:uiPriority w:val="39"/>
    <w:rsid w:val="007B579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uiPriority w:val="99"/>
    <w:rsid w:val="002D0793"/>
    <w:pPr>
      <w:spacing w:after="160" w:line="240" w:lineRule="exact"/>
    </w:pPr>
    <w:rPr>
      <w:rFonts w:ascii="Verdana" w:hAnsi="Verdana"/>
      <w:sz w:val="20"/>
      <w:szCs w:val="20"/>
    </w:rPr>
  </w:style>
  <w:style w:type="table" w:styleId="11">
    <w:name w:val="Table Grid 1"/>
    <w:basedOn w:val="a1"/>
    <w:uiPriority w:val="99"/>
    <w:rsid w:val="00413F18"/>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4">
    <w:name w:val="footer"/>
    <w:aliases w:val="Нижний колонтитул Знак Знак Знак,Нижний колонтитул1,Нижний колонтитул Знак Знак"/>
    <w:basedOn w:val="a"/>
    <w:link w:val="af5"/>
    <w:uiPriority w:val="99"/>
    <w:qFormat/>
    <w:rsid w:val="00186EA0"/>
    <w:pPr>
      <w:tabs>
        <w:tab w:val="center" w:pos="4677"/>
        <w:tab w:val="right" w:pos="9355"/>
      </w:tabs>
    </w:pPr>
  </w:style>
  <w:style w:type="character" w:customStyle="1" w:styleId="af5">
    <w:name w:val="Нижний колонтитул Знак"/>
    <w:aliases w:val="Нижний колонтитул Знак Знак Знак Знак,Нижний колонтитул1 Знак,Нижний колонтитул Знак Знак Знак1"/>
    <w:basedOn w:val="a0"/>
    <w:link w:val="af4"/>
    <w:uiPriority w:val="99"/>
    <w:locked/>
    <w:rsid w:val="001F07F9"/>
    <w:rPr>
      <w:rFonts w:cs="Times New Roman"/>
      <w:sz w:val="24"/>
      <w:szCs w:val="24"/>
    </w:rPr>
  </w:style>
  <w:style w:type="character" w:styleId="af6">
    <w:name w:val="page number"/>
    <w:basedOn w:val="a0"/>
    <w:rsid w:val="00186EA0"/>
    <w:rPr>
      <w:rFonts w:cs="Times New Roman"/>
    </w:rPr>
  </w:style>
  <w:style w:type="paragraph" w:customStyle="1" w:styleId="26">
    <w:name w:val="Знак2"/>
    <w:basedOn w:val="a"/>
    <w:uiPriority w:val="99"/>
    <w:rsid w:val="005E6053"/>
    <w:pPr>
      <w:tabs>
        <w:tab w:val="left" w:pos="708"/>
      </w:tabs>
      <w:spacing w:after="160" w:line="240" w:lineRule="exact"/>
    </w:pPr>
    <w:rPr>
      <w:rFonts w:ascii="Verdana" w:hAnsi="Verdana" w:cs="Verdana"/>
      <w:sz w:val="20"/>
      <w:szCs w:val="20"/>
      <w:lang w:val="en-US" w:eastAsia="en-US"/>
    </w:rPr>
  </w:style>
  <w:style w:type="paragraph" w:styleId="af7">
    <w:name w:val="header"/>
    <w:basedOn w:val="a"/>
    <w:link w:val="af8"/>
    <w:uiPriority w:val="99"/>
    <w:rsid w:val="0006135B"/>
    <w:pPr>
      <w:tabs>
        <w:tab w:val="center" w:pos="4677"/>
        <w:tab w:val="right" w:pos="9355"/>
      </w:tabs>
    </w:pPr>
  </w:style>
  <w:style w:type="character" w:customStyle="1" w:styleId="af8">
    <w:name w:val="Верхний колонтитул Знак"/>
    <w:basedOn w:val="a0"/>
    <w:link w:val="af7"/>
    <w:uiPriority w:val="99"/>
    <w:locked/>
    <w:rsid w:val="001F07F9"/>
    <w:rPr>
      <w:rFonts w:cs="Times New Roman"/>
      <w:sz w:val="24"/>
      <w:szCs w:val="24"/>
    </w:rPr>
  </w:style>
  <w:style w:type="character" w:customStyle="1" w:styleId="submenu-table">
    <w:name w:val="submenu-table"/>
    <w:basedOn w:val="a0"/>
    <w:uiPriority w:val="99"/>
    <w:rsid w:val="004E3D7A"/>
    <w:rPr>
      <w:rFonts w:cs="Times New Roman"/>
    </w:rPr>
  </w:style>
  <w:style w:type="paragraph" w:styleId="af9">
    <w:name w:val="List Paragraph"/>
    <w:aliases w:val="Содержание. 2 уровень,List Paragraph"/>
    <w:basedOn w:val="a"/>
    <w:link w:val="afa"/>
    <w:qFormat/>
    <w:rsid w:val="00AA356E"/>
    <w:pPr>
      <w:ind w:left="720"/>
      <w:contextualSpacing/>
    </w:pPr>
  </w:style>
  <w:style w:type="paragraph" w:customStyle="1" w:styleId="210">
    <w:name w:val="Знак21"/>
    <w:basedOn w:val="a"/>
    <w:uiPriority w:val="99"/>
    <w:rsid w:val="00B32258"/>
    <w:pPr>
      <w:tabs>
        <w:tab w:val="left" w:pos="708"/>
      </w:tabs>
      <w:spacing w:after="160" w:line="240" w:lineRule="exact"/>
    </w:pPr>
    <w:rPr>
      <w:rFonts w:ascii="Verdana" w:hAnsi="Verdana" w:cs="Verdana"/>
      <w:sz w:val="20"/>
      <w:szCs w:val="20"/>
      <w:lang w:val="en-US" w:eastAsia="en-US"/>
    </w:rPr>
  </w:style>
  <w:style w:type="paragraph" w:customStyle="1" w:styleId="211">
    <w:name w:val="Основной текст с отступом 21"/>
    <w:basedOn w:val="a"/>
    <w:uiPriority w:val="99"/>
    <w:rsid w:val="00986B59"/>
    <w:pPr>
      <w:spacing w:after="120" w:line="480" w:lineRule="auto"/>
      <w:ind w:left="283"/>
    </w:pPr>
    <w:rPr>
      <w:lang w:eastAsia="ar-SA"/>
    </w:rPr>
  </w:style>
  <w:style w:type="paragraph" w:styleId="afb">
    <w:name w:val="Body Text Indent"/>
    <w:basedOn w:val="a"/>
    <w:link w:val="afc"/>
    <w:uiPriority w:val="99"/>
    <w:rsid w:val="00502F56"/>
    <w:pPr>
      <w:spacing w:after="120"/>
      <w:ind w:left="283"/>
    </w:pPr>
    <w:rPr>
      <w:lang w:eastAsia="ar-SA"/>
    </w:rPr>
  </w:style>
  <w:style w:type="character" w:customStyle="1" w:styleId="afc">
    <w:name w:val="Основной текст с отступом Знак"/>
    <w:basedOn w:val="a0"/>
    <w:link w:val="afb"/>
    <w:uiPriority w:val="99"/>
    <w:locked/>
    <w:rsid w:val="00502F56"/>
    <w:rPr>
      <w:rFonts w:cs="Times New Roman"/>
      <w:sz w:val="24"/>
      <w:szCs w:val="24"/>
      <w:lang w:eastAsia="ar-SA" w:bidi="ar-SA"/>
    </w:rPr>
  </w:style>
  <w:style w:type="paragraph" w:styleId="afd">
    <w:name w:val="TOC Heading"/>
    <w:basedOn w:val="1"/>
    <w:next w:val="a"/>
    <w:uiPriority w:val="39"/>
    <w:unhideWhenUsed/>
    <w:qFormat/>
    <w:rsid w:val="00837A25"/>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paragraph" w:styleId="12">
    <w:name w:val="toc 1"/>
    <w:basedOn w:val="a"/>
    <w:next w:val="a"/>
    <w:autoRedefine/>
    <w:uiPriority w:val="39"/>
    <w:unhideWhenUsed/>
    <w:locked/>
    <w:rsid w:val="00137FC5"/>
    <w:pPr>
      <w:tabs>
        <w:tab w:val="left" w:pos="480"/>
        <w:tab w:val="right" w:leader="dot" w:pos="9344"/>
      </w:tabs>
      <w:spacing w:before="120"/>
      <w:outlineLvl w:val="1"/>
    </w:pPr>
    <w:rPr>
      <w:rFonts w:asciiTheme="majorHAnsi" w:hAnsiTheme="majorHAnsi"/>
      <w:bCs/>
      <w:noProof/>
    </w:rPr>
  </w:style>
  <w:style w:type="paragraph" w:styleId="27">
    <w:name w:val="toc 2"/>
    <w:basedOn w:val="a"/>
    <w:next w:val="a"/>
    <w:autoRedefine/>
    <w:uiPriority w:val="39"/>
    <w:unhideWhenUsed/>
    <w:locked/>
    <w:rsid w:val="00981AAE"/>
    <w:pPr>
      <w:tabs>
        <w:tab w:val="left" w:pos="720"/>
        <w:tab w:val="right" w:leader="dot" w:pos="9344"/>
      </w:tabs>
      <w:spacing w:before="120"/>
      <w:ind w:left="113"/>
      <w:outlineLvl w:val="1"/>
    </w:pPr>
    <w:rPr>
      <w:rFonts w:asciiTheme="minorHAnsi" w:hAnsiTheme="minorHAnsi" w:cstheme="minorHAnsi"/>
      <w:b/>
      <w:bCs/>
      <w:sz w:val="20"/>
      <w:szCs w:val="20"/>
    </w:rPr>
  </w:style>
  <w:style w:type="character" w:styleId="afe">
    <w:name w:val="Hyperlink"/>
    <w:basedOn w:val="a0"/>
    <w:uiPriority w:val="99"/>
    <w:unhideWhenUsed/>
    <w:locked/>
    <w:rsid w:val="00837A25"/>
    <w:rPr>
      <w:color w:val="0000FF" w:themeColor="hyperlink"/>
      <w:u w:val="single"/>
    </w:rPr>
  </w:style>
  <w:style w:type="character" w:customStyle="1" w:styleId="20">
    <w:name w:val="Заголовок 2 Знак"/>
    <w:basedOn w:val="a0"/>
    <w:link w:val="2"/>
    <w:uiPriority w:val="9"/>
    <w:rsid w:val="00331E05"/>
    <w:rPr>
      <w:rFonts w:asciiTheme="majorHAnsi" w:eastAsiaTheme="majorEastAsia" w:hAnsiTheme="majorHAnsi" w:cstheme="majorBidi"/>
      <w:b/>
      <w:bCs/>
      <w:color w:val="4F81BD" w:themeColor="accent1"/>
      <w:sz w:val="26"/>
      <w:szCs w:val="26"/>
    </w:rPr>
  </w:style>
  <w:style w:type="paragraph" w:styleId="31">
    <w:name w:val="toc 3"/>
    <w:basedOn w:val="a"/>
    <w:next w:val="a"/>
    <w:autoRedefine/>
    <w:uiPriority w:val="39"/>
    <w:unhideWhenUsed/>
    <w:locked/>
    <w:rsid w:val="005F6933"/>
    <w:pPr>
      <w:ind w:left="240"/>
    </w:pPr>
    <w:rPr>
      <w:rFonts w:asciiTheme="minorHAnsi" w:hAnsiTheme="minorHAnsi" w:cstheme="minorHAnsi"/>
      <w:sz w:val="20"/>
      <w:szCs w:val="20"/>
    </w:rPr>
  </w:style>
  <w:style w:type="paragraph" w:styleId="41">
    <w:name w:val="toc 4"/>
    <w:basedOn w:val="a"/>
    <w:next w:val="a"/>
    <w:autoRedefine/>
    <w:uiPriority w:val="99"/>
    <w:unhideWhenUsed/>
    <w:locked/>
    <w:rsid w:val="005F6933"/>
    <w:pPr>
      <w:ind w:left="480"/>
    </w:pPr>
    <w:rPr>
      <w:rFonts w:asciiTheme="minorHAnsi" w:hAnsiTheme="minorHAnsi" w:cstheme="minorHAnsi"/>
      <w:sz w:val="20"/>
      <w:szCs w:val="20"/>
    </w:rPr>
  </w:style>
  <w:style w:type="paragraph" w:styleId="51">
    <w:name w:val="toc 5"/>
    <w:basedOn w:val="a"/>
    <w:next w:val="a"/>
    <w:autoRedefine/>
    <w:uiPriority w:val="99"/>
    <w:unhideWhenUsed/>
    <w:locked/>
    <w:rsid w:val="005F6933"/>
    <w:pPr>
      <w:ind w:left="720"/>
    </w:pPr>
    <w:rPr>
      <w:rFonts w:asciiTheme="minorHAnsi" w:hAnsiTheme="minorHAnsi" w:cstheme="minorHAnsi"/>
      <w:sz w:val="20"/>
      <w:szCs w:val="20"/>
    </w:rPr>
  </w:style>
  <w:style w:type="paragraph" w:styleId="6">
    <w:name w:val="toc 6"/>
    <w:basedOn w:val="a"/>
    <w:next w:val="a"/>
    <w:autoRedefine/>
    <w:uiPriority w:val="99"/>
    <w:unhideWhenUsed/>
    <w:locked/>
    <w:rsid w:val="005F6933"/>
    <w:pPr>
      <w:ind w:left="960"/>
    </w:pPr>
    <w:rPr>
      <w:rFonts w:asciiTheme="minorHAnsi" w:hAnsiTheme="minorHAnsi" w:cstheme="minorHAnsi"/>
      <w:sz w:val="20"/>
      <w:szCs w:val="20"/>
    </w:rPr>
  </w:style>
  <w:style w:type="paragraph" w:styleId="7">
    <w:name w:val="toc 7"/>
    <w:basedOn w:val="a"/>
    <w:next w:val="a"/>
    <w:autoRedefine/>
    <w:uiPriority w:val="99"/>
    <w:unhideWhenUsed/>
    <w:locked/>
    <w:rsid w:val="005F6933"/>
    <w:pPr>
      <w:ind w:left="1200"/>
    </w:pPr>
    <w:rPr>
      <w:rFonts w:asciiTheme="minorHAnsi" w:hAnsiTheme="minorHAnsi" w:cstheme="minorHAnsi"/>
      <w:sz w:val="20"/>
      <w:szCs w:val="20"/>
    </w:rPr>
  </w:style>
  <w:style w:type="paragraph" w:styleId="8">
    <w:name w:val="toc 8"/>
    <w:basedOn w:val="a"/>
    <w:next w:val="a"/>
    <w:autoRedefine/>
    <w:uiPriority w:val="99"/>
    <w:unhideWhenUsed/>
    <w:locked/>
    <w:rsid w:val="005F6933"/>
    <w:pPr>
      <w:ind w:left="1440"/>
    </w:pPr>
    <w:rPr>
      <w:rFonts w:asciiTheme="minorHAnsi" w:hAnsiTheme="minorHAnsi" w:cstheme="minorHAnsi"/>
      <w:sz w:val="20"/>
      <w:szCs w:val="20"/>
    </w:rPr>
  </w:style>
  <w:style w:type="paragraph" w:styleId="9">
    <w:name w:val="toc 9"/>
    <w:basedOn w:val="a"/>
    <w:next w:val="a"/>
    <w:autoRedefine/>
    <w:uiPriority w:val="99"/>
    <w:unhideWhenUsed/>
    <w:locked/>
    <w:rsid w:val="005F6933"/>
    <w:pPr>
      <w:ind w:left="1680"/>
    </w:pPr>
    <w:rPr>
      <w:rFonts w:asciiTheme="minorHAnsi" w:hAnsiTheme="minorHAnsi" w:cstheme="minorHAnsi"/>
      <w:sz w:val="20"/>
      <w:szCs w:val="20"/>
    </w:rPr>
  </w:style>
  <w:style w:type="paragraph" w:styleId="aff">
    <w:name w:val="No Spacing"/>
    <w:link w:val="aff0"/>
    <w:uiPriority w:val="99"/>
    <w:qFormat/>
    <w:rsid w:val="00B751E4"/>
    <w:rPr>
      <w:sz w:val="24"/>
      <w:szCs w:val="24"/>
    </w:rPr>
  </w:style>
  <w:style w:type="character" w:customStyle="1" w:styleId="afa">
    <w:name w:val="Абзац списка Знак"/>
    <w:aliases w:val="Содержание. 2 уровень Знак,List Paragraph Знак"/>
    <w:link w:val="af9"/>
    <w:qFormat/>
    <w:locked/>
    <w:rsid w:val="007A0667"/>
  </w:style>
  <w:style w:type="paragraph" w:customStyle="1" w:styleId="aff1">
    <w:name w:val="СВЕЛ таб/спис"/>
    <w:basedOn w:val="a"/>
    <w:link w:val="aff2"/>
    <w:qFormat/>
    <w:rsid w:val="007A0667"/>
    <w:rPr>
      <w:sz w:val="24"/>
      <w:szCs w:val="24"/>
    </w:rPr>
  </w:style>
  <w:style w:type="character" w:customStyle="1" w:styleId="aff2">
    <w:name w:val="СВЕЛ таб/спис Знак"/>
    <w:link w:val="aff1"/>
    <w:locked/>
    <w:rsid w:val="007A0667"/>
    <w:rPr>
      <w:sz w:val="24"/>
      <w:szCs w:val="24"/>
    </w:rPr>
  </w:style>
  <w:style w:type="paragraph" w:customStyle="1" w:styleId="aff3">
    <w:name w:val="СВЕЛ загол табл"/>
    <w:basedOn w:val="aff1"/>
    <w:qFormat/>
    <w:rsid w:val="007A0667"/>
    <w:pPr>
      <w:jc w:val="center"/>
    </w:pPr>
    <w:rPr>
      <w:b/>
    </w:rPr>
  </w:style>
  <w:style w:type="character" w:customStyle="1" w:styleId="30">
    <w:name w:val="Заголовок 3 Знак"/>
    <w:basedOn w:val="a0"/>
    <w:link w:val="3"/>
    <w:uiPriority w:val="99"/>
    <w:rsid w:val="00784912"/>
    <w:rPr>
      <w:rFonts w:ascii="Arial" w:hAnsi="Arial"/>
      <w:b/>
      <w:bCs/>
      <w:sz w:val="26"/>
      <w:szCs w:val="26"/>
    </w:rPr>
  </w:style>
  <w:style w:type="character" w:customStyle="1" w:styleId="40">
    <w:name w:val="Заголовок 4 Знак"/>
    <w:basedOn w:val="a0"/>
    <w:link w:val="4"/>
    <w:uiPriority w:val="99"/>
    <w:rsid w:val="00784912"/>
    <w:rPr>
      <w:b/>
      <w:bCs/>
      <w:sz w:val="24"/>
      <w:szCs w:val="24"/>
    </w:rPr>
  </w:style>
  <w:style w:type="character" w:customStyle="1" w:styleId="50">
    <w:name w:val="Заголовок 5 Знак"/>
    <w:basedOn w:val="a0"/>
    <w:link w:val="5"/>
    <w:uiPriority w:val="9"/>
    <w:rsid w:val="00784912"/>
    <w:rPr>
      <w:rFonts w:ascii="Cambria" w:hAnsi="Cambria"/>
      <w:color w:val="243F60"/>
      <w:szCs w:val="20"/>
    </w:rPr>
  </w:style>
  <w:style w:type="character" w:customStyle="1" w:styleId="blk">
    <w:name w:val="blk"/>
    <w:rsid w:val="00784912"/>
  </w:style>
  <w:style w:type="character" w:customStyle="1" w:styleId="FootnoteTextChar">
    <w:name w:val="Footnote Text Char"/>
    <w:locked/>
    <w:rsid w:val="00784912"/>
    <w:rPr>
      <w:rFonts w:ascii="Times New Roman" w:hAnsi="Times New Roman"/>
      <w:sz w:val="20"/>
      <w:lang w:eastAsia="ru-RU"/>
    </w:rPr>
  </w:style>
  <w:style w:type="character" w:styleId="aff4">
    <w:name w:val="Emphasis"/>
    <w:qFormat/>
    <w:locked/>
    <w:rsid w:val="00784912"/>
    <w:rPr>
      <w:rFonts w:cs="Times New Roman"/>
      <w:i/>
    </w:rPr>
  </w:style>
  <w:style w:type="paragraph" w:customStyle="1" w:styleId="ConsPlusNormal">
    <w:name w:val="ConsPlusNormal"/>
    <w:qFormat/>
    <w:rsid w:val="00784912"/>
    <w:pPr>
      <w:widowControl w:val="0"/>
      <w:autoSpaceDE w:val="0"/>
      <w:autoSpaceDN w:val="0"/>
      <w:adjustRightInd w:val="0"/>
    </w:pPr>
    <w:rPr>
      <w:rFonts w:ascii="Arial" w:hAnsi="Arial" w:cs="Arial"/>
      <w:sz w:val="20"/>
      <w:szCs w:val="20"/>
    </w:rPr>
  </w:style>
  <w:style w:type="character" w:customStyle="1" w:styleId="110">
    <w:name w:val="Текст примечания Знак11"/>
    <w:uiPriority w:val="99"/>
    <w:rsid w:val="00784912"/>
    <w:rPr>
      <w:rFonts w:cs="Times New Roman"/>
      <w:sz w:val="20"/>
      <w:szCs w:val="20"/>
    </w:rPr>
  </w:style>
  <w:style w:type="character" w:customStyle="1" w:styleId="13">
    <w:name w:val="Текст примечания Знак1"/>
    <w:uiPriority w:val="99"/>
    <w:rsid w:val="00784912"/>
    <w:rPr>
      <w:rFonts w:cs="Times New Roman"/>
      <w:sz w:val="20"/>
      <w:szCs w:val="20"/>
    </w:rPr>
  </w:style>
  <w:style w:type="character" w:customStyle="1" w:styleId="111">
    <w:name w:val="Тема примечания Знак11"/>
    <w:uiPriority w:val="99"/>
    <w:rsid w:val="00784912"/>
    <w:rPr>
      <w:rFonts w:cs="Times New Roman"/>
      <w:b/>
      <w:bCs/>
      <w:sz w:val="20"/>
      <w:szCs w:val="20"/>
    </w:rPr>
  </w:style>
  <w:style w:type="character" w:customStyle="1" w:styleId="14">
    <w:name w:val="Тема примечания Знак1"/>
    <w:uiPriority w:val="99"/>
    <w:rsid w:val="00784912"/>
    <w:rPr>
      <w:rFonts w:cs="Times New Roman"/>
      <w:b/>
      <w:bCs/>
      <w:sz w:val="20"/>
      <w:szCs w:val="20"/>
    </w:rPr>
  </w:style>
  <w:style w:type="character" w:customStyle="1" w:styleId="apple-converted-space">
    <w:name w:val="apple-converted-space"/>
    <w:rsid w:val="00784912"/>
  </w:style>
  <w:style w:type="character" w:customStyle="1" w:styleId="aff5">
    <w:name w:val="Цветовое выделение"/>
    <w:uiPriority w:val="99"/>
    <w:rsid w:val="00784912"/>
    <w:rPr>
      <w:b/>
      <w:color w:val="26282F"/>
    </w:rPr>
  </w:style>
  <w:style w:type="character" w:customStyle="1" w:styleId="aff6">
    <w:name w:val="Гипертекстовая ссылка"/>
    <w:uiPriority w:val="99"/>
    <w:rsid w:val="00784912"/>
    <w:rPr>
      <w:b/>
      <w:color w:val="106BBE"/>
    </w:rPr>
  </w:style>
  <w:style w:type="character" w:customStyle="1" w:styleId="aff7">
    <w:name w:val="Активная гипертекстовая ссылка"/>
    <w:uiPriority w:val="99"/>
    <w:rsid w:val="00784912"/>
    <w:rPr>
      <w:b/>
      <w:color w:val="106BBE"/>
      <w:u w:val="single"/>
    </w:rPr>
  </w:style>
  <w:style w:type="paragraph" w:customStyle="1" w:styleId="aff8">
    <w:name w:val="Внимание"/>
    <w:basedOn w:val="a"/>
    <w:next w:val="a"/>
    <w:uiPriority w:val="99"/>
    <w:qFormat/>
    <w:rsid w:val="00784912"/>
    <w:pPr>
      <w:widowControl w:val="0"/>
      <w:autoSpaceDE w:val="0"/>
      <w:autoSpaceDN w:val="0"/>
      <w:adjustRightInd w:val="0"/>
      <w:spacing w:before="240" w:after="240" w:line="360" w:lineRule="auto"/>
      <w:ind w:left="420" w:right="420" w:firstLine="300"/>
      <w:jc w:val="both"/>
    </w:pPr>
    <w:rPr>
      <w:sz w:val="24"/>
      <w:szCs w:val="24"/>
      <w:shd w:val="clear" w:color="auto" w:fill="F5F3DA"/>
    </w:rPr>
  </w:style>
  <w:style w:type="paragraph" w:customStyle="1" w:styleId="aff9">
    <w:name w:val="Внимание: криминал!!"/>
    <w:basedOn w:val="aff8"/>
    <w:next w:val="a"/>
    <w:uiPriority w:val="99"/>
    <w:qFormat/>
    <w:rsid w:val="00784912"/>
  </w:style>
  <w:style w:type="paragraph" w:customStyle="1" w:styleId="affa">
    <w:name w:val="Внимание: недобросовестность!"/>
    <w:basedOn w:val="aff8"/>
    <w:next w:val="a"/>
    <w:uiPriority w:val="99"/>
    <w:qFormat/>
    <w:rsid w:val="00784912"/>
  </w:style>
  <w:style w:type="character" w:customStyle="1" w:styleId="affb">
    <w:name w:val="Выделение для Базового Поиска"/>
    <w:uiPriority w:val="99"/>
    <w:rsid w:val="00784912"/>
    <w:rPr>
      <w:b/>
      <w:color w:val="0058A9"/>
    </w:rPr>
  </w:style>
  <w:style w:type="character" w:customStyle="1" w:styleId="affc">
    <w:name w:val="Выделение для Базового Поиска (курсив)"/>
    <w:uiPriority w:val="99"/>
    <w:rsid w:val="00784912"/>
    <w:rPr>
      <w:b/>
      <w:i/>
      <w:color w:val="0058A9"/>
    </w:rPr>
  </w:style>
  <w:style w:type="paragraph" w:customStyle="1" w:styleId="affd">
    <w:name w:val="Дочерний элемент списка"/>
    <w:basedOn w:val="a"/>
    <w:next w:val="a"/>
    <w:uiPriority w:val="99"/>
    <w:qFormat/>
    <w:rsid w:val="00784912"/>
    <w:pPr>
      <w:widowControl w:val="0"/>
      <w:autoSpaceDE w:val="0"/>
      <w:autoSpaceDN w:val="0"/>
      <w:adjustRightInd w:val="0"/>
      <w:spacing w:line="360" w:lineRule="auto"/>
      <w:jc w:val="both"/>
    </w:pPr>
    <w:rPr>
      <w:color w:val="868381"/>
      <w:sz w:val="20"/>
      <w:szCs w:val="20"/>
    </w:rPr>
  </w:style>
  <w:style w:type="paragraph" w:customStyle="1" w:styleId="affe">
    <w:name w:val="Основное меню (преемственное)"/>
    <w:basedOn w:val="a"/>
    <w:next w:val="a"/>
    <w:uiPriority w:val="99"/>
    <w:qFormat/>
    <w:rsid w:val="00784912"/>
    <w:pPr>
      <w:widowControl w:val="0"/>
      <w:autoSpaceDE w:val="0"/>
      <w:autoSpaceDN w:val="0"/>
      <w:adjustRightInd w:val="0"/>
      <w:spacing w:line="360" w:lineRule="auto"/>
      <w:ind w:firstLine="720"/>
      <w:jc w:val="both"/>
    </w:pPr>
    <w:rPr>
      <w:rFonts w:ascii="Verdana" w:hAnsi="Verdana" w:cs="Verdana"/>
    </w:rPr>
  </w:style>
  <w:style w:type="paragraph" w:customStyle="1" w:styleId="15">
    <w:name w:val="Заголовок1"/>
    <w:basedOn w:val="affe"/>
    <w:next w:val="a"/>
    <w:uiPriority w:val="99"/>
    <w:qFormat/>
    <w:rsid w:val="00784912"/>
    <w:rPr>
      <w:b/>
      <w:bCs/>
      <w:color w:val="0058A9"/>
      <w:shd w:val="clear" w:color="auto" w:fill="ECE9D8"/>
    </w:rPr>
  </w:style>
  <w:style w:type="paragraph" w:customStyle="1" w:styleId="afff">
    <w:name w:val="Заголовок группы контролов"/>
    <w:basedOn w:val="a"/>
    <w:next w:val="a"/>
    <w:uiPriority w:val="99"/>
    <w:qFormat/>
    <w:rsid w:val="00784912"/>
    <w:pPr>
      <w:widowControl w:val="0"/>
      <w:autoSpaceDE w:val="0"/>
      <w:autoSpaceDN w:val="0"/>
      <w:adjustRightInd w:val="0"/>
      <w:spacing w:line="360" w:lineRule="auto"/>
      <w:ind w:firstLine="720"/>
      <w:jc w:val="both"/>
    </w:pPr>
    <w:rPr>
      <w:b/>
      <w:bCs/>
      <w:color w:val="000000"/>
      <w:sz w:val="24"/>
      <w:szCs w:val="24"/>
    </w:rPr>
  </w:style>
  <w:style w:type="paragraph" w:customStyle="1" w:styleId="afff0">
    <w:name w:val="Заголовок для информации об изменениях"/>
    <w:basedOn w:val="1"/>
    <w:next w:val="a"/>
    <w:uiPriority w:val="99"/>
    <w:qFormat/>
    <w:rsid w:val="00784912"/>
    <w:pPr>
      <w:keepLines/>
      <w:adjustRightInd w:val="0"/>
      <w:spacing w:after="240" w:line="360" w:lineRule="auto"/>
      <w:ind w:firstLine="0"/>
      <w:jc w:val="center"/>
      <w:outlineLvl w:val="9"/>
    </w:pPr>
    <w:rPr>
      <w:sz w:val="18"/>
      <w:szCs w:val="18"/>
      <w:shd w:val="clear" w:color="auto" w:fill="FFFFFF"/>
    </w:rPr>
  </w:style>
  <w:style w:type="paragraph" w:customStyle="1" w:styleId="afff1">
    <w:name w:val="Заголовок распахивающейся части диалога"/>
    <w:basedOn w:val="a"/>
    <w:next w:val="a"/>
    <w:uiPriority w:val="99"/>
    <w:qFormat/>
    <w:rsid w:val="00784912"/>
    <w:pPr>
      <w:widowControl w:val="0"/>
      <w:autoSpaceDE w:val="0"/>
      <w:autoSpaceDN w:val="0"/>
      <w:adjustRightInd w:val="0"/>
      <w:spacing w:line="360" w:lineRule="auto"/>
      <w:ind w:firstLine="720"/>
      <w:jc w:val="both"/>
    </w:pPr>
    <w:rPr>
      <w:i/>
      <w:iCs/>
      <w:color w:val="000080"/>
    </w:rPr>
  </w:style>
  <w:style w:type="character" w:customStyle="1" w:styleId="afff2">
    <w:name w:val="Заголовок своего сообщения"/>
    <w:uiPriority w:val="99"/>
    <w:rsid w:val="00784912"/>
    <w:rPr>
      <w:b/>
      <w:color w:val="26282F"/>
    </w:rPr>
  </w:style>
  <w:style w:type="paragraph" w:customStyle="1" w:styleId="afff3">
    <w:name w:val="Заголовок статьи"/>
    <w:basedOn w:val="a"/>
    <w:next w:val="a"/>
    <w:uiPriority w:val="99"/>
    <w:qFormat/>
    <w:rsid w:val="00784912"/>
    <w:pPr>
      <w:widowControl w:val="0"/>
      <w:autoSpaceDE w:val="0"/>
      <w:autoSpaceDN w:val="0"/>
      <w:adjustRightInd w:val="0"/>
      <w:spacing w:line="360" w:lineRule="auto"/>
      <w:ind w:left="1612" w:hanging="892"/>
      <w:jc w:val="both"/>
    </w:pPr>
    <w:rPr>
      <w:sz w:val="24"/>
      <w:szCs w:val="24"/>
    </w:rPr>
  </w:style>
  <w:style w:type="character" w:customStyle="1" w:styleId="afff4">
    <w:name w:val="Заголовок чужого сообщения"/>
    <w:uiPriority w:val="99"/>
    <w:rsid w:val="00784912"/>
    <w:rPr>
      <w:b/>
      <w:color w:val="FF0000"/>
    </w:rPr>
  </w:style>
  <w:style w:type="paragraph" w:customStyle="1" w:styleId="afff5">
    <w:name w:val="Заголовок ЭР (левое окно)"/>
    <w:basedOn w:val="a"/>
    <w:next w:val="a"/>
    <w:uiPriority w:val="99"/>
    <w:qFormat/>
    <w:rsid w:val="00784912"/>
    <w:pPr>
      <w:widowControl w:val="0"/>
      <w:autoSpaceDE w:val="0"/>
      <w:autoSpaceDN w:val="0"/>
      <w:adjustRightInd w:val="0"/>
      <w:spacing w:before="300" w:after="250" w:line="360" w:lineRule="auto"/>
      <w:jc w:val="center"/>
    </w:pPr>
    <w:rPr>
      <w:b/>
      <w:bCs/>
      <w:color w:val="26282F"/>
      <w:sz w:val="26"/>
      <w:szCs w:val="26"/>
    </w:rPr>
  </w:style>
  <w:style w:type="paragraph" w:customStyle="1" w:styleId="afff6">
    <w:name w:val="Заголовок ЭР (правое окно)"/>
    <w:basedOn w:val="afff5"/>
    <w:next w:val="a"/>
    <w:uiPriority w:val="99"/>
    <w:qFormat/>
    <w:rsid w:val="00784912"/>
    <w:pPr>
      <w:spacing w:after="0"/>
      <w:jc w:val="left"/>
    </w:pPr>
  </w:style>
  <w:style w:type="paragraph" w:customStyle="1" w:styleId="afff7">
    <w:name w:val="Интерактивный заголовок"/>
    <w:basedOn w:val="15"/>
    <w:next w:val="a"/>
    <w:uiPriority w:val="99"/>
    <w:qFormat/>
    <w:rsid w:val="00784912"/>
    <w:rPr>
      <w:u w:val="single"/>
    </w:rPr>
  </w:style>
  <w:style w:type="paragraph" w:customStyle="1" w:styleId="afff8">
    <w:name w:val="Текст информации об изменениях"/>
    <w:basedOn w:val="a"/>
    <w:next w:val="a"/>
    <w:uiPriority w:val="99"/>
    <w:qFormat/>
    <w:rsid w:val="00784912"/>
    <w:pPr>
      <w:widowControl w:val="0"/>
      <w:autoSpaceDE w:val="0"/>
      <w:autoSpaceDN w:val="0"/>
      <w:adjustRightInd w:val="0"/>
      <w:spacing w:line="360" w:lineRule="auto"/>
      <w:ind w:firstLine="720"/>
      <w:jc w:val="both"/>
    </w:pPr>
    <w:rPr>
      <w:color w:val="353842"/>
      <w:sz w:val="18"/>
      <w:szCs w:val="18"/>
    </w:rPr>
  </w:style>
  <w:style w:type="paragraph" w:customStyle="1" w:styleId="afff9">
    <w:name w:val="Информация об изменениях"/>
    <w:basedOn w:val="afff8"/>
    <w:next w:val="a"/>
    <w:uiPriority w:val="99"/>
    <w:qFormat/>
    <w:rsid w:val="00784912"/>
    <w:pPr>
      <w:spacing w:before="180"/>
      <w:ind w:left="360" w:right="360" w:firstLine="0"/>
    </w:pPr>
    <w:rPr>
      <w:shd w:val="clear" w:color="auto" w:fill="EAEFED"/>
    </w:rPr>
  </w:style>
  <w:style w:type="paragraph" w:customStyle="1" w:styleId="afffa">
    <w:name w:val="Текст (справка)"/>
    <w:basedOn w:val="a"/>
    <w:next w:val="a"/>
    <w:uiPriority w:val="99"/>
    <w:qFormat/>
    <w:rsid w:val="00784912"/>
    <w:pPr>
      <w:widowControl w:val="0"/>
      <w:autoSpaceDE w:val="0"/>
      <w:autoSpaceDN w:val="0"/>
      <w:adjustRightInd w:val="0"/>
      <w:spacing w:line="360" w:lineRule="auto"/>
      <w:ind w:left="170" w:right="170"/>
    </w:pPr>
    <w:rPr>
      <w:sz w:val="24"/>
      <w:szCs w:val="24"/>
    </w:rPr>
  </w:style>
  <w:style w:type="paragraph" w:customStyle="1" w:styleId="afffb">
    <w:name w:val="Комментарий"/>
    <w:basedOn w:val="afffa"/>
    <w:next w:val="a"/>
    <w:uiPriority w:val="99"/>
    <w:qFormat/>
    <w:rsid w:val="00784912"/>
    <w:pPr>
      <w:spacing w:before="75"/>
      <w:ind w:right="0"/>
      <w:jc w:val="both"/>
    </w:pPr>
    <w:rPr>
      <w:color w:val="353842"/>
      <w:shd w:val="clear" w:color="auto" w:fill="F0F0F0"/>
    </w:rPr>
  </w:style>
  <w:style w:type="paragraph" w:customStyle="1" w:styleId="afffc">
    <w:name w:val="Информация об изменениях документа"/>
    <w:basedOn w:val="afffb"/>
    <w:next w:val="a"/>
    <w:uiPriority w:val="99"/>
    <w:qFormat/>
    <w:rsid w:val="00784912"/>
    <w:rPr>
      <w:i/>
      <w:iCs/>
    </w:rPr>
  </w:style>
  <w:style w:type="paragraph" w:customStyle="1" w:styleId="afffd">
    <w:name w:val="Текст (лев. подпись)"/>
    <w:basedOn w:val="a"/>
    <w:next w:val="a"/>
    <w:uiPriority w:val="99"/>
    <w:qFormat/>
    <w:rsid w:val="00784912"/>
    <w:pPr>
      <w:widowControl w:val="0"/>
      <w:autoSpaceDE w:val="0"/>
      <w:autoSpaceDN w:val="0"/>
      <w:adjustRightInd w:val="0"/>
      <w:spacing w:line="360" w:lineRule="auto"/>
    </w:pPr>
    <w:rPr>
      <w:sz w:val="24"/>
      <w:szCs w:val="24"/>
    </w:rPr>
  </w:style>
  <w:style w:type="paragraph" w:customStyle="1" w:styleId="afffe">
    <w:name w:val="Колонтитул (левый)"/>
    <w:basedOn w:val="afffd"/>
    <w:next w:val="a"/>
    <w:uiPriority w:val="99"/>
    <w:qFormat/>
    <w:rsid w:val="00784912"/>
    <w:rPr>
      <w:sz w:val="14"/>
      <w:szCs w:val="14"/>
    </w:rPr>
  </w:style>
  <w:style w:type="paragraph" w:customStyle="1" w:styleId="affff">
    <w:name w:val="Текст (прав. подпись)"/>
    <w:basedOn w:val="a"/>
    <w:next w:val="a"/>
    <w:uiPriority w:val="99"/>
    <w:qFormat/>
    <w:rsid w:val="00784912"/>
    <w:pPr>
      <w:widowControl w:val="0"/>
      <w:autoSpaceDE w:val="0"/>
      <w:autoSpaceDN w:val="0"/>
      <w:adjustRightInd w:val="0"/>
      <w:spacing w:line="360" w:lineRule="auto"/>
      <w:jc w:val="right"/>
    </w:pPr>
    <w:rPr>
      <w:sz w:val="24"/>
      <w:szCs w:val="24"/>
    </w:rPr>
  </w:style>
  <w:style w:type="paragraph" w:customStyle="1" w:styleId="affff0">
    <w:name w:val="Колонтитул (правый)"/>
    <w:basedOn w:val="affff"/>
    <w:next w:val="a"/>
    <w:uiPriority w:val="99"/>
    <w:qFormat/>
    <w:rsid w:val="00784912"/>
    <w:rPr>
      <w:sz w:val="14"/>
      <w:szCs w:val="14"/>
    </w:rPr>
  </w:style>
  <w:style w:type="paragraph" w:customStyle="1" w:styleId="affff1">
    <w:name w:val="Комментарий пользователя"/>
    <w:basedOn w:val="afffb"/>
    <w:next w:val="a"/>
    <w:uiPriority w:val="99"/>
    <w:qFormat/>
    <w:rsid w:val="00784912"/>
    <w:pPr>
      <w:jc w:val="left"/>
    </w:pPr>
    <w:rPr>
      <w:shd w:val="clear" w:color="auto" w:fill="FFDFE0"/>
    </w:rPr>
  </w:style>
  <w:style w:type="paragraph" w:customStyle="1" w:styleId="affff2">
    <w:name w:val="Куда обратиться?"/>
    <w:basedOn w:val="aff8"/>
    <w:next w:val="a"/>
    <w:uiPriority w:val="99"/>
    <w:qFormat/>
    <w:rsid w:val="00784912"/>
  </w:style>
  <w:style w:type="paragraph" w:customStyle="1" w:styleId="affff3">
    <w:name w:val="Моноширинный"/>
    <w:basedOn w:val="a"/>
    <w:next w:val="a"/>
    <w:uiPriority w:val="99"/>
    <w:qFormat/>
    <w:rsid w:val="00784912"/>
    <w:pPr>
      <w:widowControl w:val="0"/>
      <w:autoSpaceDE w:val="0"/>
      <w:autoSpaceDN w:val="0"/>
      <w:adjustRightInd w:val="0"/>
      <w:spacing w:line="360" w:lineRule="auto"/>
    </w:pPr>
    <w:rPr>
      <w:rFonts w:ascii="Courier New" w:hAnsi="Courier New" w:cs="Courier New"/>
      <w:sz w:val="24"/>
      <w:szCs w:val="24"/>
    </w:rPr>
  </w:style>
  <w:style w:type="character" w:customStyle="1" w:styleId="affff4">
    <w:name w:val="Найденные слова"/>
    <w:uiPriority w:val="99"/>
    <w:rsid w:val="00784912"/>
    <w:rPr>
      <w:b/>
      <w:color w:val="26282F"/>
      <w:shd w:val="clear" w:color="auto" w:fill="FFF580"/>
    </w:rPr>
  </w:style>
  <w:style w:type="paragraph" w:customStyle="1" w:styleId="affff5">
    <w:name w:val="Напишите нам"/>
    <w:basedOn w:val="a"/>
    <w:next w:val="a"/>
    <w:uiPriority w:val="99"/>
    <w:qFormat/>
    <w:rsid w:val="00784912"/>
    <w:pPr>
      <w:widowControl w:val="0"/>
      <w:autoSpaceDE w:val="0"/>
      <w:autoSpaceDN w:val="0"/>
      <w:adjustRightInd w:val="0"/>
      <w:spacing w:before="90" w:after="90" w:line="360" w:lineRule="auto"/>
      <w:ind w:left="180" w:right="180"/>
      <w:jc w:val="both"/>
    </w:pPr>
    <w:rPr>
      <w:sz w:val="20"/>
      <w:szCs w:val="20"/>
      <w:shd w:val="clear" w:color="auto" w:fill="EFFFAD"/>
    </w:rPr>
  </w:style>
  <w:style w:type="character" w:customStyle="1" w:styleId="affff6">
    <w:name w:val="Не вступил в силу"/>
    <w:uiPriority w:val="99"/>
    <w:rsid w:val="00784912"/>
    <w:rPr>
      <w:b/>
      <w:color w:val="000000"/>
      <w:shd w:val="clear" w:color="auto" w:fill="D8EDE8"/>
    </w:rPr>
  </w:style>
  <w:style w:type="paragraph" w:customStyle="1" w:styleId="affff7">
    <w:name w:val="Необходимые документы"/>
    <w:basedOn w:val="aff8"/>
    <w:next w:val="a"/>
    <w:uiPriority w:val="99"/>
    <w:qFormat/>
    <w:rsid w:val="00784912"/>
    <w:pPr>
      <w:ind w:firstLine="118"/>
    </w:pPr>
  </w:style>
  <w:style w:type="paragraph" w:customStyle="1" w:styleId="affff8">
    <w:name w:val="Нормальный (таблица)"/>
    <w:basedOn w:val="a"/>
    <w:next w:val="a"/>
    <w:uiPriority w:val="99"/>
    <w:qFormat/>
    <w:rsid w:val="00784912"/>
    <w:pPr>
      <w:widowControl w:val="0"/>
      <w:autoSpaceDE w:val="0"/>
      <w:autoSpaceDN w:val="0"/>
      <w:adjustRightInd w:val="0"/>
      <w:spacing w:line="360" w:lineRule="auto"/>
      <w:jc w:val="both"/>
    </w:pPr>
    <w:rPr>
      <w:sz w:val="24"/>
      <w:szCs w:val="24"/>
    </w:rPr>
  </w:style>
  <w:style w:type="paragraph" w:customStyle="1" w:styleId="affff9">
    <w:name w:val="Таблицы (моноширинный)"/>
    <w:basedOn w:val="a"/>
    <w:next w:val="a"/>
    <w:uiPriority w:val="99"/>
    <w:qFormat/>
    <w:rsid w:val="00784912"/>
    <w:pPr>
      <w:widowControl w:val="0"/>
      <w:autoSpaceDE w:val="0"/>
      <w:autoSpaceDN w:val="0"/>
      <w:adjustRightInd w:val="0"/>
      <w:spacing w:line="360" w:lineRule="auto"/>
    </w:pPr>
    <w:rPr>
      <w:rFonts w:ascii="Courier New" w:hAnsi="Courier New" w:cs="Courier New"/>
      <w:sz w:val="24"/>
      <w:szCs w:val="24"/>
    </w:rPr>
  </w:style>
  <w:style w:type="paragraph" w:customStyle="1" w:styleId="affffa">
    <w:name w:val="Оглавление"/>
    <w:basedOn w:val="affff9"/>
    <w:next w:val="a"/>
    <w:uiPriority w:val="99"/>
    <w:qFormat/>
    <w:rsid w:val="00784912"/>
    <w:pPr>
      <w:ind w:left="140"/>
    </w:pPr>
  </w:style>
  <w:style w:type="character" w:customStyle="1" w:styleId="affffb">
    <w:name w:val="Опечатки"/>
    <w:uiPriority w:val="99"/>
    <w:rsid w:val="00784912"/>
    <w:rPr>
      <w:color w:val="FF0000"/>
    </w:rPr>
  </w:style>
  <w:style w:type="paragraph" w:customStyle="1" w:styleId="affffc">
    <w:name w:val="Переменная часть"/>
    <w:basedOn w:val="affe"/>
    <w:next w:val="a"/>
    <w:uiPriority w:val="99"/>
    <w:qFormat/>
    <w:rsid w:val="00784912"/>
    <w:rPr>
      <w:sz w:val="18"/>
      <w:szCs w:val="18"/>
    </w:rPr>
  </w:style>
  <w:style w:type="paragraph" w:customStyle="1" w:styleId="affffd">
    <w:name w:val="Подвал для информации об изменениях"/>
    <w:basedOn w:val="1"/>
    <w:next w:val="a"/>
    <w:uiPriority w:val="99"/>
    <w:qFormat/>
    <w:rsid w:val="00784912"/>
    <w:pPr>
      <w:keepLines/>
      <w:adjustRightInd w:val="0"/>
      <w:spacing w:before="480" w:after="240" w:line="360" w:lineRule="auto"/>
      <w:ind w:firstLine="0"/>
      <w:jc w:val="center"/>
      <w:outlineLvl w:val="9"/>
    </w:pPr>
    <w:rPr>
      <w:sz w:val="18"/>
      <w:szCs w:val="18"/>
    </w:rPr>
  </w:style>
  <w:style w:type="paragraph" w:customStyle="1" w:styleId="affffe">
    <w:name w:val="Подзаголовок для информации об изменениях"/>
    <w:basedOn w:val="afff8"/>
    <w:next w:val="a"/>
    <w:uiPriority w:val="99"/>
    <w:qFormat/>
    <w:rsid w:val="00784912"/>
    <w:rPr>
      <w:b/>
      <w:bCs/>
    </w:rPr>
  </w:style>
  <w:style w:type="paragraph" w:customStyle="1" w:styleId="afffff">
    <w:name w:val="Подчёркнуный текст"/>
    <w:basedOn w:val="a"/>
    <w:next w:val="a"/>
    <w:uiPriority w:val="99"/>
    <w:qFormat/>
    <w:rsid w:val="00784912"/>
    <w:pPr>
      <w:widowControl w:val="0"/>
      <w:pBdr>
        <w:bottom w:val="single" w:sz="4" w:space="0" w:color="auto"/>
      </w:pBdr>
      <w:autoSpaceDE w:val="0"/>
      <w:autoSpaceDN w:val="0"/>
      <w:adjustRightInd w:val="0"/>
      <w:spacing w:line="360" w:lineRule="auto"/>
      <w:ind w:firstLine="720"/>
      <w:jc w:val="both"/>
    </w:pPr>
    <w:rPr>
      <w:sz w:val="24"/>
      <w:szCs w:val="24"/>
    </w:rPr>
  </w:style>
  <w:style w:type="paragraph" w:customStyle="1" w:styleId="afffff0">
    <w:name w:val="Постоянная часть"/>
    <w:basedOn w:val="affe"/>
    <w:next w:val="a"/>
    <w:uiPriority w:val="99"/>
    <w:qFormat/>
    <w:rsid w:val="00784912"/>
    <w:rPr>
      <w:sz w:val="20"/>
      <w:szCs w:val="20"/>
    </w:rPr>
  </w:style>
  <w:style w:type="paragraph" w:customStyle="1" w:styleId="afffff1">
    <w:name w:val="Прижатый влево"/>
    <w:basedOn w:val="a"/>
    <w:next w:val="a"/>
    <w:uiPriority w:val="99"/>
    <w:qFormat/>
    <w:rsid w:val="00784912"/>
    <w:pPr>
      <w:widowControl w:val="0"/>
      <w:autoSpaceDE w:val="0"/>
      <w:autoSpaceDN w:val="0"/>
      <w:adjustRightInd w:val="0"/>
      <w:spacing w:line="360" w:lineRule="auto"/>
    </w:pPr>
    <w:rPr>
      <w:sz w:val="24"/>
      <w:szCs w:val="24"/>
    </w:rPr>
  </w:style>
  <w:style w:type="paragraph" w:customStyle="1" w:styleId="afffff2">
    <w:name w:val="Пример."/>
    <w:basedOn w:val="aff8"/>
    <w:next w:val="a"/>
    <w:uiPriority w:val="99"/>
    <w:qFormat/>
    <w:rsid w:val="00784912"/>
  </w:style>
  <w:style w:type="paragraph" w:customStyle="1" w:styleId="afffff3">
    <w:name w:val="Примечание."/>
    <w:basedOn w:val="aff8"/>
    <w:next w:val="a"/>
    <w:uiPriority w:val="99"/>
    <w:qFormat/>
    <w:rsid w:val="00784912"/>
  </w:style>
  <w:style w:type="character" w:customStyle="1" w:styleId="afffff4">
    <w:name w:val="Продолжение ссылки"/>
    <w:uiPriority w:val="99"/>
    <w:rsid w:val="00784912"/>
  </w:style>
  <w:style w:type="paragraph" w:customStyle="1" w:styleId="afffff5">
    <w:name w:val="Словарная статья"/>
    <w:basedOn w:val="a"/>
    <w:next w:val="a"/>
    <w:uiPriority w:val="99"/>
    <w:qFormat/>
    <w:rsid w:val="00784912"/>
    <w:pPr>
      <w:widowControl w:val="0"/>
      <w:autoSpaceDE w:val="0"/>
      <w:autoSpaceDN w:val="0"/>
      <w:adjustRightInd w:val="0"/>
      <w:spacing w:line="360" w:lineRule="auto"/>
      <w:ind w:right="118"/>
      <w:jc w:val="both"/>
    </w:pPr>
    <w:rPr>
      <w:sz w:val="24"/>
      <w:szCs w:val="24"/>
    </w:rPr>
  </w:style>
  <w:style w:type="character" w:customStyle="1" w:styleId="afffff6">
    <w:name w:val="Сравнение редакций"/>
    <w:uiPriority w:val="99"/>
    <w:rsid w:val="00784912"/>
    <w:rPr>
      <w:b/>
      <w:color w:val="26282F"/>
    </w:rPr>
  </w:style>
  <w:style w:type="character" w:customStyle="1" w:styleId="afffff7">
    <w:name w:val="Сравнение редакций. Добавленный фрагмент"/>
    <w:uiPriority w:val="99"/>
    <w:rsid w:val="00784912"/>
    <w:rPr>
      <w:color w:val="000000"/>
      <w:shd w:val="clear" w:color="auto" w:fill="C1D7FF"/>
    </w:rPr>
  </w:style>
  <w:style w:type="character" w:customStyle="1" w:styleId="afffff8">
    <w:name w:val="Сравнение редакций. Удаленный фрагмент"/>
    <w:uiPriority w:val="99"/>
    <w:rsid w:val="00784912"/>
    <w:rPr>
      <w:color w:val="000000"/>
      <w:shd w:val="clear" w:color="auto" w:fill="C4C413"/>
    </w:rPr>
  </w:style>
  <w:style w:type="paragraph" w:customStyle="1" w:styleId="afffff9">
    <w:name w:val="Ссылка на официальную публикацию"/>
    <w:basedOn w:val="a"/>
    <w:next w:val="a"/>
    <w:uiPriority w:val="99"/>
    <w:qFormat/>
    <w:rsid w:val="00784912"/>
    <w:pPr>
      <w:widowControl w:val="0"/>
      <w:autoSpaceDE w:val="0"/>
      <w:autoSpaceDN w:val="0"/>
      <w:adjustRightInd w:val="0"/>
      <w:spacing w:line="360" w:lineRule="auto"/>
      <w:ind w:firstLine="720"/>
      <w:jc w:val="both"/>
    </w:pPr>
    <w:rPr>
      <w:sz w:val="24"/>
      <w:szCs w:val="24"/>
    </w:rPr>
  </w:style>
  <w:style w:type="character" w:customStyle="1" w:styleId="afffffa">
    <w:name w:val="Ссылка на утративший силу документ"/>
    <w:uiPriority w:val="99"/>
    <w:rsid w:val="00784912"/>
    <w:rPr>
      <w:b/>
      <w:color w:val="749232"/>
    </w:rPr>
  </w:style>
  <w:style w:type="paragraph" w:customStyle="1" w:styleId="afffffb">
    <w:name w:val="Текст в таблице"/>
    <w:basedOn w:val="affff8"/>
    <w:next w:val="a"/>
    <w:uiPriority w:val="99"/>
    <w:qFormat/>
    <w:rsid w:val="00784912"/>
    <w:pPr>
      <w:ind w:firstLine="500"/>
    </w:pPr>
  </w:style>
  <w:style w:type="paragraph" w:customStyle="1" w:styleId="afffffc">
    <w:name w:val="Текст ЭР (см. также)"/>
    <w:basedOn w:val="a"/>
    <w:next w:val="a"/>
    <w:uiPriority w:val="99"/>
    <w:qFormat/>
    <w:rsid w:val="00784912"/>
    <w:pPr>
      <w:widowControl w:val="0"/>
      <w:autoSpaceDE w:val="0"/>
      <w:autoSpaceDN w:val="0"/>
      <w:adjustRightInd w:val="0"/>
      <w:spacing w:before="200" w:line="360" w:lineRule="auto"/>
    </w:pPr>
    <w:rPr>
      <w:sz w:val="20"/>
      <w:szCs w:val="20"/>
    </w:rPr>
  </w:style>
  <w:style w:type="paragraph" w:customStyle="1" w:styleId="afffffd">
    <w:name w:val="Технический комментарий"/>
    <w:basedOn w:val="a"/>
    <w:next w:val="a"/>
    <w:uiPriority w:val="99"/>
    <w:qFormat/>
    <w:rsid w:val="00784912"/>
    <w:pPr>
      <w:widowControl w:val="0"/>
      <w:autoSpaceDE w:val="0"/>
      <w:autoSpaceDN w:val="0"/>
      <w:adjustRightInd w:val="0"/>
      <w:spacing w:line="360" w:lineRule="auto"/>
    </w:pPr>
    <w:rPr>
      <w:color w:val="463F31"/>
      <w:sz w:val="24"/>
      <w:szCs w:val="24"/>
      <w:shd w:val="clear" w:color="auto" w:fill="FFFFA6"/>
    </w:rPr>
  </w:style>
  <w:style w:type="character" w:customStyle="1" w:styleId="afffffe">
    <w:name w:val="Утратил силу"/>
    <w:uiPriority w:val="99"/>
    <w:rsid w:val="00784912"/>
    <w:rPr>
      <w:b/>
      <w:strike/>
      <w:color w:val="666600"/>
    </w:rPr>
  </w:style>
  <w:style w:type="paragraph" w:customStyle="1" w:styleId="affffff">
    <w:name w:val="Формула"/>
    <w:basedOn w:val="a"/>
    <w:next w:val="a"/>
    <w:uiPriority w:val="99"/>
    <w:qFormat/>
    <w:rsid w:val="00784912"/>
    <w:pPr>
      <w:widowControl w:val="0"/>
      <w:autoSpaceDE w:val="0"/>
      <w:autoSpaceDN w:val="0"/>
      <w:adjustRightInd w:val="0"/>
      <w:spacing w:before="240" w:after="240" w:line="360" w:lineRule="auto"/>
      <w:ind w:left="420" w:right="420" w:firstLine="300"/>
      <w:jc w:val="both"/>
    </w:pPr>
    <w:rPr>
      <w:sz w:val="24"/>
      <w:szCs w:val="24"/>
      <w:shd w:val="clear" w:color="auto" w:fill="F5F3DA"/>
    </w:rPr>
  </w:style>
  <w:style w:type="paragraph" w:customStyle="1" w:styleId="affffff0">
    <w:name w:val="Центрированный (таблица)"/>
    <w:basedOn w:val="affff8"/>
    <w:next w:val="a"/>
    <w:uiPriority w:val="99"/>
    <w:qFormat/>
    <w:rsid w:val="00784912"/>
    <w:pPr>
      <w:jc w:val="center"/>
    </w:pPr>
  </w:style>
  <w:style w:type="paragraph" w:customStyle="1" w:styleId="-">
    <w:name w:val="ЭР-содержание (правое окно)"/>
    <w:basedOn w:val="a"/>
    <w:next w:val="a"/>
    <w:uiPriority w:val="99"/>
    <w:qFormat/>
    <w:rsid w:val="00784912"/>
    <w:pPr>
      <w:widowControl w:val="0"/>
      <w:autoSpaceDE w:val="0"/>
      <w:autoSpaceDN w:val="0"/>
      <w:adjustRightInd w:val="0"/>
      <w:spacing w:before="300" w:line="360" w:lineRule="auto"/>
    </w:pPr>
    <w:rPr>
      <w:sz w:val="24"/>
      <w:szCs w:val="24"/>
    </w:rPr>
  </w:style>
  <w:style w:type="paragraph" w:customStyle="1" w:styleId="Default">
    <w:name w:val="Default"/>
    <w:uiPriority w:val="99"/>
    <w:qFormat/>
    <w:rsid w:val="00784912"/>
    <w:pPr>
      <w:autoSpaceDE w:val="0"/>
      <w:autoSpaceDN w:val="0"/>
      <w:adjustRightInd w:val="0"/>
    </w:pPr>
    <w:rPr>
      <w:color w:val="000000"/>
      <w:sz w:val="24"/>
      <w:szCs w:val="24"/>
      <w:lang w:eastAsia="en-US"/>
    </w:rPr>
  </w:style>
  <w:style w:type="paragraph" w:customStyle="1" w:styleId="s1">
    <w:name w:val="s_1"/>
    <w:basedOn w:val="a"/>
    <w:uiPriority w:val="99"/>
    <w:qFormat/>
    <w:rsid w:val="00784912"/>
    <w:pPr>
      <w:spacing w:before="100" w:beforeAutospacing="1" w:after="100" w:afterAutospacing="1"/>
    </w:pPr>
    <w:rPr>
      <w:sz w:val="24"/>
      <w:szCs w:val="24"/>
    </w:rPr>
  </w:style>
  <w:style w:type="paragraph" w:styleId="affffff1">
    <w:name w:val="endnote text"/>
    <w:basedOn w:val="a"/>
    <w:link w:val="affffff2"/>
    <w:uiPriority w:val="99"/>
    <w:semiHidden/>
    <w:unhideWhenUsed/>
    <w:locked/>
    <w:rsid w:val="00784912"/>
    <w:rPr>
      <w:rFonts w:ascii="Calibri" w:hAnsi="Calibri"/>
      <w:sz w:val="20"/>
      <w:szCs w:val="20"/>
    </w:rPr>
  </w:style>
  <w:style w:type="character" w:customStyle="1" w:styleId="affffff2">
    <w:name w:val="Текст концевой сноски Знак"/>
    <w:basedOn w:val="a0"/>
    <w:link w:val="affffff1"/>
    <w:uiPriority w:val="99"/>
    <w:semiHidden/>
    <w:rsid w:val="00784912"/>
    <w:rPr>
      <w:rFonts w:ascii="Calibri" w:hAnsi="Calibri"/>
      <w:sz w:val="20"/>
      <w:szCs w:val="20"/>
    </w:rPr>
  </w:style>
  <w:style w:type="character" w:styleId="affffff3">
    <w:name w:val="endnote reference"/>
    <w:uiPriority w:val="99"/>
    <w:semiHidden/>
    <w:unhideWhenUsed/>
    <w:locked/>
    <w:rsid w:val="00784912"/>
    <w:rPr>
      <w:rFonts w:cs="Times New Roman"/>
      <w:vertAlign w:val="superscript"/>
    </w:rPr>
  </w:style>
  <w:style w:type="character" w:customStyle="1" w:styleId="a4">
    <w:name w:val="Обычный (веб) Знак"/>
    <w:aliases w:val="Обычный (Интернет) Знак,Обычный (веб)1 Знак,Обычный (веб)11 Знак,Обычный (веб) Знак1 Знак,Обычный (веб) Знак Знак Знак1,Обычный (веб) Знак Знак Знак Знак,Обычный (веб) Знак Знак Знак Знак Знак Знак"/>
    <w:link w:val="a3"/>
    <w:uiPriority w:val="99"/>
    <w:locked/>
    <w:rsid w:val="00784912"/>
  </w:style>
  <w:style w:type="table" w:customStyle="1" w:styleId="TableNormal">
    <w:name w:val="Table Normal"/>
    <w:uiPriority w:val="2"/>
    <w:semiHidden/>
    <w:unhideWhenUsed/>
    <w:qFormat/>
    <w:rsid w:val="00784912"/>
    <w:pPr>
      <w:widowControl w:val="0"/>
      <w:autoSpaceDE w:val="0"/>
      <w:autoSpaceDN w:val="0"/>
    </w:pPr>
    <w:rPr>
      <w:rFonts w:ascii="Calibri" w:eastAsia="Calibri" w:hAnsi="Calibr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84912"/>
    <w:pPr>
      <w:widowControl w:val="0"/>
      <w:autoSpaceDE w:val="0"/>
      <w:autoSpaceDN w:val="0"/>
      <w:ind w:left="9"/>
    </w:pPr>
    <w:rPr>
      <w:lang w:eastAsia="en-US"/>
    </w:rPr>
  </w:style>
  <w:style w:type="character" w:styleId="affffff4">
    <w:name w:val="FollowedHyperlink"/>
    <w:uiPriority w:val="99"/>
    <w:unhideWhenUsed/>
    <w:locked/>
    <w:rsid w:val="00784912"/>
    <w:rPr>
      <w:color w:val="0000FF"/>
      <w:u w:val="single"/>
    </w:rPr>
  </w:style>
  <w:style w:type="character" w:styleId="affffff5">
    <w:name w:val="Subtle Emphasis"/>
    <w:uiPriority w:val="19"/>
    <w:qFormat/>
    <w:rsid w:val="00784912"/>
    <w:rPr>
      <w:i/>
      <w:iCs/>
      <w:color w:val="404040"/>
    </w:rPr>
  </w:style>
  <w:style w:type="paragraph" w:styleId="affffff6">
    <w:name w:val="Subtitle"/>
    <w:basedOn w:val="a"/>
    <w:next w:val="a"/>
    <w:link w:val="affffff7"/>
    <w:uiPriority w:val="11"/>
    <w:qFormat/>
    <w:locked/>
    <w:rsid w:val="00784912"/>
    <w:pPr>
      <w:spacing w:after="60" w:line="276" w:lineRule="auto"/>
      <w:jc w:val="center"/>
      <w:outlineLvl w:val="1"/>
    </w:pPr>
    <w:rPr>
      <w:rFonts w:ascii="Calibri Light" w:hAnsi="Calibri Light"/>
      <w:sz w:val="24"/>
      <w:szCs w:val="24"/>
    </w:rPr>
  </w:style>
  <w:style w:type="character" w:customStyle="1" w:styleId="affffff7">
    <w:name w:val="Подзаголовок Знак"/>
    <w:basedOn w:val="a0"/>
    <w:link w:val="affffff6"/>
    <w:uiPriority w:val="11"/>
    <w:rsid w:val="00784912"/>
    <w:rPr>
      <w:rFonts w:ascii="Calibri Light" w:hAnsi="Calibri Light"/>
      <w:sz w:val="24"/>
      <w:szCs w:val="24"/>
    </w:rPr>
  </w:style>
  <w:style w:type="numbering" w:customStyle="1" w:styleId="16">
    <w:name w:val="Нет списка1"/>
    <w:next w:val="a2"/>
    <w:uiPriority w:val="99"/>
    <w:semiHidden/>
    <w:unhideWhenUsed/>
    <w:rsid w:val="00784912"/>
  </w:style>
  <w:style w:type="paragraph" w:customStyle="1" w:styleId="s16">
    <w:name w:val="s_16"/>
    <w:basedOn w:val="a"/>
    <w:rsid w:val="00784912"/>
    <w:pPr>
      <w:spacing w:before="100" w:beforeAutospacing="1" w:after="100" w:afterAutospacing="1"/>
    </w:pPr>
    <w:rPr>
      <w:sz w:val="24"/>
      <w:szCs w:val="24"/>
    </w:rPr>
  </w:style>
  <w:style w:type="character" w:customStyle="1" w:styleId="aff0">
    <w:name w:val="Без интервала Знак"/>
    <w:link w:val="aff"/>
    <w:uiPriority w:val="99"/>
    <w:locked/>
    <w:rsid w:val="00784912"/>
    <w:rPr>
      <w:sz w:val="24"/>
      <w:szCs w:val="24"/>
    </w:rPr>
  </w:style>
  <w:style w:type="paragraph" w:styleId="affffff8">
    <w:name w:val="Document Map"/>
    <w:basedOn w:val="a"/>
    <w:link w:val="affffff9"/>
    <w:uiPriority w:val="99"/>
    <w:locked/>
    <w:rsid w:val="00784912"/>
    <w:pPr>
      <w:spacing w:after="200" w:line="276" w:lineRule="auto"/>
    </w:pPr>
    <w:rPr>
      <w:rFonts w:ascii="Tahoma" w:hAnsi="Tahoma"/>
      <w:sz w:val="16"/>
      <w:szCs w:val="20"/>
    </w:rPr>
  </w:style>
  <w:style w:type="character" w:customStyle="1" w:styleId="affffff9">
    <w:name w:val="Схема документа Знак"/>
    <w:basedOn w:val="a0"/>
    <w:link w:val="affffff8"/>
    <w:uiPriority w:val="99"/>
    <w:rsid w:val="00784912"/>
    <w:rPr>
      <w:rFonts w:ascii="Tahoma" w:hAnsi="Tahoma"/>
      <w:sz w:val="16"/>
      <w:szCs w:val="20"/>
    </w:rPr>
  </w:style>
  <w:style w:type="character" w:customStyle="1" w:styleId="28">
    <w:name w:val="Основной текст2"/>
    <w:rsid w:val="00784912"/>
    <w:rPr>
      <w:rFonts w:ascii="Arial" w:hAnsi="Arial"/>
      <w:color w:val="000000"/>
      <w:spacing w:val="0"/>
      <w:w w:val="100"/>
      <w:position w:val="0"/>
      <w:sz w:val="23"/>
      <w:shd w:val="clear" w:color="auto" w:fill="FFFFFF"/>
      <w:lang w:val="ru-RU" w:eastAsia="ru-RU"/>
    </w:rPr>
  </w:style>
  <w:style w:type="paragraph" w:customStyle="1" w:styleId="32">
    <w:name w:val="Основной текст3"/>
    <w:basedOn w:val="a"/>
    <w:rsid w:val="00784912"/>
    <w:pPr>
      <w:widowControl w:val="0"/>
      <w:shd w:val="clear" w:color="auto" w:fill="FFFFFF"/>
      <w:spacing w:after="900" w:line="240" w:lineRule="atLeast"/>
      <w:jc w:val="center"/>
    </w:pPr>
    <w:rPr>
      <w:sz w:val="23"/>
      <w:szCs w:val="23"/>
    </w:rPr>
  </w:style>
  <w:style w:type="character" w:customStyle="1" w:styleId="Exact">
    <w:name w:val="Основной текст Exact"/>
    <w:rsid w:val="00784912"/>
    <w:rPr>
      <w:rFonts w:ascii="Times New Roman" w:hAnsi="Times New Roman"/>
      <w:spacing w:val="-3"/>
      <w:sz w:val="22"/>
      <w:u w:val="none"/>
    </w:rPr>
  </w:style>
  <w:style w:type="paragraph" w:customStyle="1" w:styleId="Style2">
    <w:name w:val="Style2"/>
    <w:basedOn w:val="a"/>
    <w:uiPriority w:val="99"/>
    <w:rsid w:val="00784912"/>
    <w:pPr>
      <w:widowControl w:val="0"/>
      <w:autoSpaceDE w:val="0"/>
      <w:autoSpaceDN w:val="0"/>
      <w:adjustRightInd w:val="0"/>
    </w:pPr>
    <w:rPr>
      <w:rFonts w:ascii="Arial" w:hAnsi="Arial" w:cs="Arial"/>
      <w:sz w:val="24"/>
      <w:szCs w:val="24"/>
    </w:rPr>
  </w:style>
  <w:style w:type="character" w:customStyle="1" w:styleId="FontStyle15">
    <w:name w:val="Font Style15"/>
    <w:uiPriority w:val="99"/>
    <w:rsid w:val="00784912"/>
    <w:rPr>
      <w:rFonts w:ascii="Cambria" w:hAnsi="Cambria"/>
      <w:sz w:val="24"/>
    </w:rPr>
  </w:style>
  <w:style w:type="character" w:customStyle="1" w:styleId="212pt">
    <w:name w:val="Основной текст (2) + 12 pt"/>
    <w:aliases w:val="Не полужирный"/>
    <w:rsid w:val="00784912"/>
    <w:rPr>
      <w:b/>
      <w:color w:val="000000"/>
      <w:w w:val="100"/>
      <w:position w:val="0"/>
      <w:sz w:val="24"/>
      <w:shd w:val="clear" w:color="auto" w:fill="FFFFFF"/>
      <w:lang w:val="ru-RU" w:eastAsia="ru-RU"/>
    </w:rPr>
  </w:style>
  <w:style w:type="character" w:customStyle="1" w:styleId="29">
    <w:name w:val="Основной текст (2)_"/>
    <w:link w:val="2a"/>
    <w:uiPriority w:val="99"/>
    <w:locked/>
    <w:rsid w:val="00784912"/>
    <w:rPr>
      <w:b/>
      <w:sz w:val="19"/>
      <w:shd w:val="clear" w:color="auto" w:fill="FFFFFF"/>
    </w:rPr>
  </w:style>
  <w:style w:type="paragraph" w:customStyle="1" w:styleId="2a">
    <w:name w:val="Основной текст (2)"/>
    <w:basedOn w:val="a"/>
    <w:link w:val="29"/>
    <w:uiPriority w:val="99"/>
    <w:rsid w:val="00784912"/>
    <w:pPr>
      <w:widowControl w:val="0"/>
      <w:shd w:val="clear" w:color="auto" w:fill="FFFFFF"/>
      <w:spacing w:before="180" w:after="180" w:line="240" w:lineRule="atLeast"/>
    </w:pPr>
    <w:rPr>
      <w:b/>
      <w:sz w:val="19"/>
    </w:rPr>
  </w:style>
  <w:style w:type="character" w:customStyle="1" w:styleId="9Exact">
    <w:name w:val="Основной текст (9) Exact"/>
    <w:rsid w:val="00784912"/>
    <w:rPr>
      <w:rFonts w:ascii="Times New Roman" w:hAnsi="Times New Roman"/>
      <w:u w:val="none"/>
    </w:rPr>
  </w:style>
  <w:style w:type="paragraph" w:customStyle="1" w:styleId="xl65">
    <w:name w:val="xl65"/>
    <w:basedOn w:val="a"/>
    <w:rsid w:val="00784912"/>
    <w:pPr>
      <w:shd w:val="clear" w:color="000000" w:fill="FFFFFF"/>
      <w:spacing w:before="100" w:beforeAutospacing="1" w:after="100" w:afterAutospacing="1"/>
    </w:pPr>
    <w:rPr>
      <w:sz w:val="24"/>
      <w:szCs w:val="24"/>
    </w:rPr>
  </w:style>
  <w:style w:type="paragraph" w:customStyle="1" w:styleId="xl66">
    <w:name w:val="xl66"/>
    <w:basedOn w:val="a"/>
    <w:rsid w:val="00784912"/>
    <w:pPr>
      <w:shd w:val="clear" w:color="000000" w:fill="FFFFFF"/>
      <w:spacing w:before="100" w:beforeAutospacing="1" w:after="100" w:afterAutospacing="1"/>
    </w:pPr>
    <w:rPr>
      <w:sz w:val="24"/>
      <w:szCs w:val="24"/>
    </w:rPr>
  </w:style>
  <w:style w:type="paragraph" w:customStyle="1" w:styleId="xl67">
    <w:name w:val="xl67"/>
    <w:basedOn w:val="a"/>
    <w:rsid w:val="00784912"/>
    <w:pPr>
      <w:spacing w:before="100" w:beforeAutospacing="1" w:after="100" w:afterAutospacing="1"/>
      <w:jc w:val="center"/>
    </w:pPr>
    <w:rPr>
      <w:sz w:val="24"/>
      <w:szCs w:val="24"/>
    </w:rPr>
  </w:style>
  <w:style w:type="paragraph" w:customStyle="1" w:styleId="xl68">
    <w:name w:val="xl68"/>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69">
    <w:name w:val="xl69"/>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0">
    <w:name w:val="xl70"/>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1">
    <w:name w:val="xl71"/>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2">
    <w:name w:val="xl72"/>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73">
    <w:name w:val="xl73"/>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74">
    <w:name w:val="xl74"/>
    <w:basedOn w:val="a"/>
    <w:rsid w:val="0078491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
    <w:rsid w:val="00784912"/>
    <w:pPr>
      <w:pBdr>
        <w:top w:val="single" w:sz="4" w:space="0" w:color="auto"/>
        <w:bottom w:val="single" w:sz="4" w:space="0" w:color="auto"/>
      </w:pBdr>
      <w:spacing w:before="100" w:beforeAutospacing="1" w:after="100" w:afterAutospacing="1"/>
    </w:pPr>
    <w:rPr>
      <w:sz w:val="16"/>
      <w:szCs w:val="16"/>
    </w:rPr>
  </w:style>
  <w:style w:type="paragraph" w:customStyle="1" w:styleId="xl76">
    <w:name w:val="xl76"/>
    <w:basedOn w:val="a"/>
    <w:rsid w:val="00784912"/>
    <w:pPr>
      <w:pBdr>
        <w:top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79">
    <w:name w:val="xl79"/>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80">
    <w:name w:val="xl80"/>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81">
    <w:name w:val="xl81"/>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82">
    <w:name w:val="xl82"/>
    <w:basedOn w:val="a"/>
    <w:rsid w:val="0078491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3">
    <w:name w:val="xl83"/>
    <w:basedOn w:val="a"/>
    <w:rsid w:val="0078491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
    <w:rsid w:val="00784912"/>
    <w:pPr>
      <w:pBdr>
        <w:top w:val="single" w:sz="4" w:space="0" w:color="auto"/>
        <w:bottom w:val="single" w:sz="4" w:space="0" w:color="auto"/>
      </w:pBdr>
      <w:spacing w:before="100" w:beforeAutospacing="1" w:after="100" w:afterAutospacing="1"/>
    </w:pPr>
    <w:rPr>
      <w:sz w:val="16"/>
      <w:szCs w:val="16"/>
    </w:rPr>
  </w:style>
  <w:style w:type="paragraph" w:customStyle="1" w:styleId="xl85">
    <w:name w:val="xl85"/>
    <w:basedOn w:val="a"/>
    <w:rsid w:val="00784912"/>
    <w:pPr>
      <w:pBdr>
        <w:top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6">
    <w:name w:val="xl86"/>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88">
    <w:name w:val="xl88"/>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90">
    <w:name w:val="xl90"/>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91">
    <w:name w:val="xl91"/>
    <w:basedOn w:val="a"/>
    <w:rsid w:val="00784912"/>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b/>
      <w:bCs/>
      <w:sz w:val="16"/>
      <w:szCs w:val="16"/>
    </w:rPr>
  </w:style>
  <w:style w:type="paragraph" w:customStyle="1" w:styleId="xl92">
    <w:name w:val="xl92"/>
    <w:basedOn w:val="a"/>
    <w:rsid w:val="007849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sz w:val="16"/>
      <w:szCs w:val="16"/>
    </w:rPr>
  </w:style>
  <w:style w:type="paragraph" w:customStyle="1" w:styleId="xl93">
    <w:name w:val="xl93"/>
    <w:basedOn w:val="a"/>
    <w:rsid w:val="007849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sz w:val="16"/>
      <w:szCs w:val="16"/>
    </w:rPr>
  </w:style>
  <w:style w:type="paragraph" w:customStyle="1" w:styleId="xl94">
    <w:name w:val="xl94"/>
    <w:basedOn w:val="a"/>
    <w:rsid w:val="007849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sz w:val="16"/>
      <w:szCs w:val="16"/>
    </w:rPr>
  </w:style>
  <w:style w:type="paragraph" w:customStyle="1" w:styleId="xl95">
    <w:name w:val="xl95"/>
    <w:basedOn w:val="a"/>
    <w:rsid w:val="007849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sz w:val="16"/>
      <w:szCs w:val="16"/>
    </w:rPr>
  </w:style>
  <w:style w:type="paragraph" w:customStyle="1" w:styleId="xl96">
    <w:name w:val="xl96"/>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97">
    <w:name w:val="xl97"/>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98">
    <w:name w:val="xl98"/>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99">
    <w:name w:val="xl99"/>
    <w:basedOn w:val="a"/>
    <w:rsid w:val="007849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b/>
      <w:bCs/>
      <w:sz w:val="16"/>
      <w:szCs w:val="16"/>
    </w:rPr>
  </w:style>
  <w:style w:type="paragraph" w:customStyle="1" w:styleId="xl100">
    <w:name w:val="xl100"/>
    <w:basedOn w:val="a"/>
    <w:rsid w:val="007849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sz w:val="16"/>
      <w:szCs w:val="16"/>
    </w:rPr>
  </w:style>
  <w:style w:type="paragraph" w:customStyle="1" w:styleId="xl101">
    <w:name w:val="xl101"/>
    <w:basedOn w:val="a"/>
    <w:rsid w:val="0078491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sz w:val="16"/>
      <w:szCs w:val="16"/>
    </w:rPr>
  </w:style>
  <w:style w:type="paragraph" w:customStyle="1" w:styleId="xl102">
    <w:name w:val="xl102"/>
    <w:basedOn w:val="a"/>
    <w:rsid w:val="0078491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sz w:val="16"/>
      <w:szCs w:val="16"/>
    </w:rPr>
  </w:style>
  <w:style w:type="paragraph" w:customStyle="1" w:styleId="xl103">
    <w:name w:val="xl103"/>
    <w:basedOn w:val="a"/>
    <w:rsid w:val="0078491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sz w:val="16"/>
      <w:szCs w:val="16"/>
    </w:rPr>
  </w:style>
  <w:style w:type="paragraph" w:customStyle="1" w:styleId="xl104">
    <w:name w:val="xl104"/>
    <w:basedOn w:val="a"/>
    <w:rsid w:val="0078491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sz w:val="16"/>
      <w:szCs w:val="16"/>
    </w:rPr>
  </w:style>
  <w:style w:type="paragraph" w:customStyle="1" w:styleId="xl105">
    <w:name w:val="xl105"/>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pPr>
    <w:rPr>
      <w:color w:val="0000FF"/>
      <w:sz w:val="16"/>
      <w:szCs w:val="16"/>
      <w:u w:val="single"/>
    </w:rPr>
  </w:style>
  <w:style w:type="paragraph" w:customStyle="1" w:styleId="xl106">
    <w:name w:val="xl106"/>
    <w:basedOn w:val="a"/>
    <w:rsid w:val="007849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16"/>
      <w:szCs w:val="16"/>
    </w:rPr>
  </w:style>
  <w:style w:type="paragraph" w:customStyle="1" w:styleId="xl107">
    <w:name w:val="xl107"/>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16"/>
      <w:szCs w:val="16"/>
    </w:rPr>
  </w:style>
  <w:style w:type="paragraph" w:customStyle="1" w:styleId="xl108">
    <w:name w:val="xl108"/>
    <w:basedOn w:val="a"/>
    <w:rsid w:val="007849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sz w:val="16"/>
      <w:szCs w:val="16"/>
    </w:rPr>
  </w:style>
  <w:style w:type="paragraph" w:customStyle="1" w:styleId="xl109">
    <w:name w:val="xl109"/>
    <w:basedOn w:val="a"/>
    <w:rsid w:val="007849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16"/>
      <w:szCs w:val="16"/>
    </w:rPr>
  </w:style>
  <w:style w:type="paragraph" w:customStyle="1" w:styleId="xl110">
    <w:name w:val="xl110"/>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pPr>
    <w:rPr>
      <w:sz w:val="15"/>
      <w:szCs w:val="15"/>
    </w:rPr>
  </w:style>
  <w:style w:type="paragraph" w:customStyle="1" w:styleId="xl111">
    <w:name w:val="xl111"/>
    <w:basedOn w:val="a"/>
    <w:rsid w:val="00784912"/>
    <w:pPr>
      <w:pBdr>
        <w:left w:val="single" w:sz="4" w:space="0" w:color="auto"/>
        <w:bottom w:val="single" w:sz="4" w:space="0" w:color="auto"/>
        <w:right w:val="single" w:sz="4" w:space="0" w:color="auto"/>
      </w:pBdr>
      <w:spacing w:before="100" w:beforeAutospacing="1" w:after="100" w:afterAutospacing="1"/>
    </w:pPr>
    <w:rPr>
      <w:sz w:val="15"/>
      <w:szCs w:val="15"/>
    </w:rPr>
  </w:style>
  <w:style w:type="paragraph" w:customStyle="1" w:styleId="xl112">
    <w:name w:val="xl112"/>
    <w:basedOn w:val="a"/>
    <w:rsid w:val="00784912"/>
    <w:pPr>
      <w:pBdr>
        <w:top w:val="single" w:sz="4" w:space="0" w:color="auto"/>
        <w:left w:val="single" w:sz="4" w:space="0" w:color="auto"/>
        <w:right w:val="single" w:sz="4" w:space="0" w:color="auto"/>
      </w:pBdr>
      <w:spacing w:before="100" w:beforeAutospacing="1" w:after="100" w:afterAutospacing="1"/>
      <w:textAlignment w:val="top"/>
    </w:pPr>
    <w:rPr>
      <w:b/>
      <w:bCs/>
      <w:sz w:val="15"/>
      <w:szCs w:val="15"/>
    </w:rPr>
  </w:style>
  <w:style w:type="paragraph" w:customStyle="1" w:styleId="xl113">
    <w:name w:val="xl113"/>
    <w:basedOn w:val="a"/>
    <w:rsid w:val="00784912"/>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b/>
      <w:bCs/>
      <w:sz w:val="15"/>
      <w:szCs w:val="15"/>
    </w:rPr>
  </w:style>
  <w:style w:type="paragraph" w:customStyle="1" w:styleId="xl114">
    <w:name w:val="xl114"/>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5"/>
      <w:szCs w:val="15"/>
    </w:rPr>
  </w:style>
  <w:style w:type="paragraph" w:customStyle="1" w:styleId="xl115">
    <w:name w:val="xl115"/>
    <w:basedOn w:val="a"/>
    <w:rsid w:val="007849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sz w:val="15"/>
      <w:szCs w:val="15"/>
    </w:rPr>
  </w:style>
  <w:style w:type="paragraph" w:customStyle="1" w:styleId="xl116">
    <w:name w:val="xl116"/>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pPr>
    <w:rPr>
      <w:sz w:val="15"/>
      <w:szCs w:val="15"/>
    </w:rPr>
  </w:style>
  <w:style w:type="paragraph" w:customStyle="1" w:styleId="xl117">
    <w:name w:val="xl117"/>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15"/>
      <w:szCs w:val="15"/>
    </w:rPr>
  </w:style>
  <w:style w:type="paragraph" w:customStyle="1" w:styleId="xl118">
    <w:name w:val="xl118"/>
    <w:basedOn w:val="a"/>
    <w:rsid w:val="007849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color w:val="0000FF"/>
      <w:sz w:val="15"/>
      <w:szCs w:val="15"/>
      <w:u w:val="single"/>
    </w:rPr>
  </w:style>
  <w:style w:type="paragraph" w:customStyle="1" w:styleId="xl119">
    <w:name w:val="xl119"/>
    <w:basedOn w:val="a"/>
    <w:rsid w:val="00784912"/>
    <w:pPr>
      <w:spacing w:before="100" w:beforeAutospacing="1" w:after="100" w:afterAutospacing="1"/>
    </w:pPr>
    <w:rPr>
      <w:sz w:val="15"/>
      <w:szCs w:val="15"/>
    </w:rPr>
  </w:style>
  <w:style w:type="paragraph" w:customStyle="1" w:styleId="xl120">
    <w:name w:val="xl120"/>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21">
    <w:name w:val="xl121"/>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22">
    <w:name w:val="xl122"/>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23">
    <w:name w:val="xl123"/>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24">
    <w:name w:val="xl124"/>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25">
    <w:name w:val="xl125"/>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6">
    <w:name w:val="xl126"/>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27">
    <w:name w:val="xl127"/>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28">
    <w:name w:val="xl128"/>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29">
    <w:name w:val="xl129"/>
    <w:basedOn w:val="a"/>
    <w:rsid w:val="0078491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sz w:val="16"/>
      <w:szCs w:val="16"/>
    </w:rPr>
  </w:style>
  <w:style w:type="paragraph" w:customStyle="1" w:styleId="xl130">
    <w:name w:val="xl130"/>
    <w:basedOn w:val="a"/>
    <w:rsid w:val="0078491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sz w:val="16"/>
      <w:szCs w:val="16"/>
    </w:rPr>
  </w:style>
  <w:style w:type="paragraph" w:customStyle="1" w:styleId="xl131">
    <w:name w:val="xl131"/>
    <w:basedOn w:val="a"/>
    <w:rsid w:val="0078491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sz w:val="16"/>
      <w:szCs w:val="16"/>
    </w:rPr>
  </w:style>
  <w:style w:type="paragraph" w:customStyle="1" w:styleId="xl132">
    <w:name w:val="xl132"/>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3">
    <w:name w:val="xl133"/>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17">
    <w:name w:val="Абзац списка1"/>
    <w:basedOn w:val="a"/>
    <w:uiPriority w:val="99"/>
    <w:qFormat/>
    <w:rsid w:val="00784912"/>
    <w:pPr>
      <w:ind w:left="720"/>
    </w:pPr>
    <w:rPr>
      <w:sz w:val="24"/>
      <w:szCs w:val="24"/>
    </w:rPr>
  </w:style>
  <w:style w:type="character" w:customStyle="1" w:styleId="80">
    <w:name w:val="Основной текст (8) + Курсив"/>
    <w:rsid w:val="00784912"/>
    <w:rPr>
      <w:rFonts w:ascii="Century Schoolbook" w:hAnsi="Century Schoolbook"/>
      <w:i/>
      <w:color w:val="000000"/>
      <w:spacing w:val="0"/>
      <w:w w:val="100"/>
      <w:position w:val="0"/>
      <w:sz w:val="18"/>
      <w:u w:val="none"/>
      <w:lang w:val="ru-RU" w:eastAsia="ru-RU"/>
    </w:rPr>
  </w:style>
  <w:style w:type="character" w:customStyle="1" w:styleId="81">
    <w:name w:val="Основной текст (8)"/>
    <w:rsid w:val="00784912"/>
    <w:rPr>
      <w:rFonts w:ascii="Century Schoolbook" w:hAnsi="Century Schoolbook"/>
      <w:color w:val="000000"/>
      <w:spacing w:val="0"/>
      <w:w w:val="100"/>
      <w:position w:val="0"/>
      <w:sz w:val="18"/>
      <w:u w:val="none"/>
      <w:lang w:val="ru-RU" w:eastAsia="ru-RU"/>
    </w:rPr>
  </w:style>
  <w:style w:type="paragraph" w:customStyle="1" w:styleId="310">
    <w:name w:val="Основной текст с отступом 31"/>
    <w:basedOn w:val="a"/>
    <w:rsid w:val="00784912"/>
    <w:pPr>
      <w:overflowPunct w:val="0"/>
      <w:autoSpaceDE w:val="0"/>
      <w:autoSpaceDN w:val="0"/>
      <w:adjustRightInd w:val="0"/>
      <w:ind w:firstLine="720"/>
    </w:pPr>
    <w:rPr>
      <w:sz w:val="28"/>
      <w:szCs w:val="20"/>
    </w:rPr>
  </w:style>
  <w:style w:type="character" w:customStyle="1" w:styleId="affffffa">
    <w:name w:val="Основной текст_"/>
    <w:link w:val="42"/>
    <w:locked/>
    <w:rsid w:val="00784912"/>
    <w:rPr>
      <w:shd w:val="clear" w:color="auto" w:fill="FFFFFF"/>
    </w:rPr>
  </w:style>
  <w:style w:type="character" w:customStyle="1" w:styleId="affffffb">
    <w:name w:val="Основной текст + Полужирный"/>
    <w:rsid w:val="00784912"/>
    <w:rPr>
      <w:rFonts w:ascii="Times New Roman" w:hAnsi="Times New Roman"/>
      <w:b/>
      <w:color w:val="000000"/>
      <w:spacing w:val="0"/>
      <w:w w:val="100"/>
      <w:position w:val="0"/>
      <w:sz w:val="22"/>
      <w:u w:val="none"/>
      <w:lang w:val="ru-RU"/>
    </w:rPr>
  </w:style>
  <w:style w:type="character" w:customStyle="1" w:styleId="18">
    <w:name w:val="Основной текст1"/>
    <w:rsid w:val="00784912"/>
    <w:rPr>
      <w:rFonts w:ascii="Times New Roman" w:hAnsi="Times New Roman"/>
      <w:color w:val="000000"/>
      <w:spacing w:val="0"/>
      <w:w w:val="100"/>
      <w:position w:val="0"/>
      <w:sz w:val="22"/>
      <w:u w:val="none"/>
      <w:shd w:val="clear" w:color="auto" w:fill="FFFFFF"/>
      <w:lang w:val="ru-RU"/>
    </w:rPr>
  </w:style>
  <w:style w:type="character" w:customStyle="1" w:styleId="210pt">
    <w:name w:val="Основной текст (2) + 10 pt"/>
    <w:uiPriority w:val="99"/>
    <w:rsid w:val="00784912"/>
    <w:rPr>
      <w:rFonts w:ascii="Times New Roman" w:hAnsi="Times New Roman"/>
      <w:b/>
      <w:color w:val="000000"/>
      <w:spacing w:val="0"/>
      <w:w w:val="100"/>
      <w:position w:val="0"/>
      <w:sz w:val="20"/>
      <w:u w:val="none"/>
      <w:lang w:val="ru-RU" w:eastAsia="ru-RU"/>
    </w:rPr>
  </w:style>
  <w:style w:type="character" w:customStyle="1" w:styleId="210pt1">
    <w:name w:val="Основной текст (2) + 10 pt1"/>
    <w:aliases w:val="Не полужирный1,Основной текст (2) + 12 pt1"/>
    <w:uiPriority w:val="99"/>
    <w:rsid w:val="00784912"/>
    <w:rPr>
      <w:rFonts w:ascii="Times New Roman" w:hAnsi="Times New Roman"/>
      <w:b/>
      <w:color w:val="000000"/>
      <w:spacing w:val="0"/>
      <w:w w:val="100"/>
      <w:position w:val="0"/>
      <w:sz w:val="20"/>
      <w:u w:val="none"/>
      <w:lang w:val="ru-RU" w:eastAsia="ru-RU"/>
    </w:rPr>
  </w:style>
  <w:style w:type="paragraph" w:customStyle="1" w:styleId="Heading11">
    <w:name w:val="Heading 11"/>
    <w:basedOn w:val="a"/>
    <w:uiPriority w:val="99"/>
    <w:rsid w:val="00784912"/>
    <w:pPr>
      <w:widowControl w:val="0"/>
      <w:ind w:left="1117" w:hanging="448"/>
      <w:outlineLvl w:val="1"/>
    </w:pPr>
    <w:rPr>
      <w:rFonts w:ascii="Verdana" w:hAnsi="Verdana"/>
      <w:b/>
      <w:bCs/>
      <w:sz w:val="18"/>
      <w:szCs w:val="18"/>
      <w:lang w:val="en-US" w:eastAsia="en-US"/>
    </w:rPr>
  </w:style>
  <w:style w:type="character" w:customStyle="1" w:styleId="7pt">
    <w:name w:val="Основной текст + 7 pt"/>
    <w:rsid w:val="00784912"/>
    <w:rPr>
      <w:rFonts w:ascii="Microsoft Sans Serif" w:hAnsi="Microsoft Sans Serif"/>
      <w:color w:val="000000"/>
      <w:spacing w:val="0"/>
      <w:w w:val="100"/>
      <w:position w:val="0"/>
      <w:sz w:val="14"/>
      <w:u w:val="none"/>
      <w:shd w:val="clear" w:color="auto" w:fill="FFFFFF"/>
      <w:lang w:val="ru-RU" w:eastAsia="ru-RU"/>
    </w:rPr>
  </w:style>
  <w:style w:type="character" w:customStyle="1" w:styleId="affffffc">
    <w:name w:val="Цветовое выделение для Текст"/>
    <w:uiPriority w:val="99"/>
    <w:rsid w:val="00784912"/>
    <w:rPr>
      <w:rFonts w:ascii="Times New Roman CYR" w:hAnsi="Times New Roman CYR"/>
    </w:rPr>
  </w:style>
  <w:style w:type="character" w:customStyle="1" w:styleId="FontStyle55">
    <w:name w:val="Font Style55"/>
    <w:uiPriority w:val="99"/>
    <w:rsid w:val="00784912"/>
    <w:rPr>
      <w:rFonts w:ascii="Times New Roman" w:hAnsi="Times New Roman"/>
      <w:sz w:val="22"/>
    </w:rPr>
  </w:style>
  <w:style w:type="paragraph" w:customStyle="1" w:styleId="bodytext">
    <w:name w:val="bodytext"/>
    <w:basedOn w:val="a"/>
    <w:uiPriority w:val="99"/>
    <w:rsid w:val="00784912"/>
    <w:pPr>
      <w:spacing w:before="100" w:beforeAutospacing="1" w:after="100" w:afterAutospacing="1"/>
    </w:pPr>
    <w:rPr>
      <w:sz w:val="24"/>
      <w:szCs w:val="24"/>
    </w:rPr>
  </w:style>
  <w:style w:type="paragraph" w:customStyle="1" w:styleId="p23">
    <w:name w:val="p23"/>
    <w:basedOn w:val="a"/>
    <w:rsid w:val="00784912"/>
    <w:pPr>
      <w:spacing w:before="100" w:beforeAutospacing="1" w:after="100" w:afterAutospacing="1"/>
    </w:pPr>
    <w:rPr>
      <w:sz w:val="24"/>
      <w:szCs w:val="24"/>
    </w:rPr>
  </w:style>
  <w:style w:type="paragraph" w:customStyle="1" w:styleId="p24">
    <w:name w:val="p24"/>
    <w:basedOn w:val="a"/>
    <w:rsid w:val="00784912"/>
    <w:pPr>
      <w:spacing w:before="100" w:beforeAutospacing="1" w:after="100" w:afterAutospacing="1"/>
    </w:pPr>
    <w:rPr>
      <w:sz w:val="24"/>
      <w:szCs w:val="24"/>
    </w:rPr>
  </w:style>
  <w:style w:type="paragraph" w:customStyle="1" w:styleId="p25">
    <w:name w:val="p25"/>
    <w:basedOn w:val="a"/>
    <w:rsid w:val="00784912"/>
    <w:pPr>
      <w:spacing w:before="100" w:beforeAutospacing="1" w:after="100" w:afterAutospacing="1"/>
    </w:pPr>
    <w:rPr>
      <w:sz w:val="24"/>
      <w:szCs w:val="24"/>
    </w:rPr>
  </w:style>
  <w:style w:type="paragraph" w:customStyle="1" w:styleId="affffffd">
    <w:name w:val="!Текст"/>
    <w:basedOn w:val="a"/>
    <w:link w:val="affffffe"/>
    <w:qFormat/>
    <w:rsid w:val="00784912"/>
    <w:pPr>
      <w:spacing w:line="360" w:lineRule="auto"/>
      <w:jc w:val="both"/>
    </w:pPr>
    <w:rPr>
      <w:szCs w:val="20"/>
    </w:rPr>
  </w:style>
  <w:style w:type="character" w:customStyle="1" w:styleId="affffffe">
    <w:name w:val="!Текст Знак"/>
    <w:link w:val="affffffd"/>
    <w:locked/>
    <w:rsid w:val="00784912"/>
    <w:rPr>
      <w:szCs w:val="20"/>
    </w:rPr>
  </w:style>
  <w:style w:type="paragraph" w:customStyle="1" w:styleId="42">
    <w:name w:val="Основной текст4"/>
    <w:basedOn w:val="a"/>
    <w:link w:val="affffffa"/>
    <w:rsid w:val="00784912"/>
    <w:pPr>
      <w:widowControl w:val="0"/>
      <w:shd w:val="clear" w:color="auto" w:fill="FFFFFF"/>
      <w:spacing w:before="420" w:after="240" w:line="298" w:lineRule="exact"/>
      <w:ind w:hanging="360"/>
      <w:jc w:val="both"/>
    </w:pPr>
  </w:style>
  <w:style w:type="paragraph" w:customStyle="1" w:styleId="afffffff">
    <w:name w:val="Базовый"/>
    <w:link w:val="afffffff0"/>
    <w:rsid w:val="00784912"/>
    <w:pPr>
      <w:suppressAutoHyphens/>
      <w:spacing w:after="200" w:line="276" w:lineRule="auto"/>
    </w:pPr>
    <w:rPr>
      <w:rFonts w:eastAsia="DejaVu Sans"/>
      <w:sz w:val="24"/>
      <w:szCs w:val="20"/>
      <w:lang w:eastAsia="en-US"/>
    </w:rPr>
  </w:style>
  <w:style w:type="character" w:customStyle="1" w:styleId="afffffff0">
    <w:name w:val="Базовый Знак"/>
    <w:link w:val="afffffff"/>
    <w:locked/>
    <w:rsid w:val="00784912"/>
    <w:rPr>
      <w:rFonts w:eastAsia="DejaVu Sans"/>
      <w:sz w:val="24"/>
      <w:szCs w:val="20"/>
      <w:lang w:eastAsia="en-US"/>
    </w:rPr>
  </w:style>
  <w:style w:type="paragraph" w:customStyle="1" w:styleId="Style12">
    <w:name w:val="Style12"/>
    <w:basedOn w:val="a"/>
    <w:uiPriority w:val="99"/>
    <w:qFormat/>
    <w:rsid w:val="00784912"/>
    <w:pPr>
      <w:widowControl w:val="0"/>
      <w:autoSpaceDE w:val="0"/>
      <w:autoSpaceDN w:val="0"/>
      <w:adjustRightInd w:val="0"/>
      <w:spacing w:line="317" w:lineRule="exact"/>
    </w:pPr>
    <w:rPr>
      <w:sz w:val="24"/>
      <w:szCs w:val="24"/>
    </w:rPr>
  </w:style>
  <w:style w:type="character" w:customStyle="1" w:styleId="F11">
    <w:name w:val="F1 Знак1"/>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784912"/>
    <w:rPr>
      <w:rFonts w:cs="Times New Roman"/>
    </w:rPr>
  </w:style>
  <w:style w:type="character" w:customStyle="1" w:styleId="19">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784912"/>
    <w:rPr>
      <w:rFonts w:cs="Times New Roman"/>
      <w:sz w:val="22"/>
      <w:szCs w:val="22"/>
    </w:rPr>
  </w:style>
  <w:style w:type="paragraph" w:customStyle="1" w:styleId="c0">
    <w:name w:val="c0"/>
    <w:basedOn w:val="a"/>
    <w:uiPriority w:val="99"/>
    <w:semiHidden/>
    <w:qFormat/>
    <w:rsid w:val="00784912"/>
    <w:pPr>
      <w:spacing w:before="100" w:beforeAutospacing="1" w:after="100" w:afterAutospacing="1"/>
    </w:pPr>
    <w:rPr>
      <w:sz w:val="24"/>
      <w:szCs w:val="24"/>
    </w:rPr>
  </w:style>
  <w:style w:type="character" w:customStyle="1" w:styleId="1a">
    <w:name w:val="Основной текст Знак1"/>
    <w:uiPriority w:val="99"/>
    <w:semiHidden/>
    <w:rsid w:val="00784912"/>
    <w:rPr>
      <w:rFonts w:cs="Times New Roman"/>
      <w:sz w:val="22"/>
      <w:szCs w:val="22"/>
    </w:rPr>
  </w:style>
  <w:style w:type="character" w:customStyle="1" w:styleId="212">
    <w:name w:val="Основной текст 2 Знак1"/>
    <w:uiPriority w:val="99"/>
    <w:semiHidden/>
    <w:rsid w:val="00784912"/>
    <w:rPr>
      <w:rFonts w:cs="Times New Roman"/>
      <w:sz w:val="22"/>
      <w:szCs w:val="22"/>
    </w:rPr>
  </w:style>
  <w:style w:type="character" w:customStyle="1" w:styleId="1b">
    <w:name w:val="Текст выноски Знак1"/>
    <w:uiPriority w:val="99"/>
    <w:semiHidden/>
    <w:rsid w:val="00784912"/>
    <w:rPr>
      <w:rFonts w:ascii="Segoe UI" w:hAnsi="Segoe UI" w:cs="Segoe UI"/>
      <w:sz w:val="18"/>
      <w:szCs w:val="18"/>
    </w:rPr>
  </w:style>
  <w:style w:type="character" w:customStyle="1" w:styleId="1c">
    <w:name w:val="Верхний колонтитул Знак1"/>
    <w:uiPriority w:val="99"/>
    <w:semiHidden/>
    <w:rsid w:val="00784912"/>
    <w:rPr>
      <w:rFonts w:cs="Times New Roman"/>
      <w:sz w:val="22"/>
      <w:szCs w:val="22"/>
    </w:rPr>
  </w:style>
  <w:style w:type="character" w:customStyle="1" w:styleId="213">
    <w:name w:val="Основной текст с отступом 2 Знак1"/>
    <w:uiPriority w:val="99"/>
    <w:semiHidden/>
    <w:rsid w:val="00784912"/>
    <w:rPr>
      <w:rFonts w:cs="Times New Roman"/>
      <w:sz w:val="22"/>
      <w:szCs w:val="22"/>
    </w:rPr>
  </w:style>
  <w:style w:type="character" w:customStyle="1" w:styleId="1d">
    <w:name w:val="Текст концевой сноски Знак1"/>
    <w:uiPriority w:val="99"/>
    <w:semiHidden/>
    <w:rsid w:val="00784912"/>
    <w:rPr>
      <w:rFonts w:cs="Times New Roman"/>
    </w:rPr>
  </w:style>
  <w:style w:type="character" w:customStyle="1" w:styleId="UnresolvedMention">
    <w:name w:val="Unresolved Mention"/>
    <w:uiPriority w:val="99"/>
    <w:semiHidden/>
    <w:rsid w:val="00784912"/>
    <w:rPr>
      <w:color w:val="605E5C"/>
      <w:shd w:val="clear" w:color="auto" w:fill="E1DFDD"/>
    </w:rPr>
  </w:style>
  <w:style w:type="character" w:customStyle="1" w:styleId="c10">
    <w:name w:val="c10"/>
    <w:rsid w:val="00784912"/>
  </w:style>
  <w:style w:type="character" w:customStyle="1" w:styleId="c11">
    <w:name w:val="c11"/>
    <w:rsid w:val="00784912"/>
  </w:style>
  <w:style w:type="character" w:customStyle="1" w:styleId="c1">
    <w:name w:val="c1"/>
    <w:rsid w:val="00784912"/>
  </w:style>
  <w:style w:type="paragraph" w:customStyle="1" w:styleId="msonormal0">
    <w:name w:val="msonormal"/>
    <w:basedOn w:val="a"/>
    <w:rsid w:val="00784912"/>
    <w:pPr>
      <w:spacing w:before="100" w:beforeAutospacing="1" w:after="100" w:afterAutospacing="1"/>
    </w:pPr>
    <w:rPr>
      <w:sz w:val="24"/>
      <w:szCs w:val="24"/>
    </w:rPr>
  </w:style>
  <w:style w:type="numbering" w:customStyle="1" w:styleId="2b">
    <w:name w:val="Нет списка2"/>
    <w:next w:val="a2"/>
    <w:uiPriority w:val="99"/>
    <w:semiHidden/>
    <w:unhideWhenUsed/>
    <w:rsid w:val="00784912"/>
  </w:style>
  <w:style w:type="numbering" w:customStyle="1" w:styleId="33">
    <w:name w:val="Нет списка3"/>
    <w:next w:val="a2"/>
    <w:uiPriority w:val="99"/>
    <w:semiHidden/>
    <w:unhideWhenUsed/>
    <w:rsid w:val="00784912"/>
  </w:style>
  <w:style w:type="numbering" w:customStyle="1" w:styleId="43">
    <w:name w:val="Нет списка4"/>
    <w:next w:val="a2"/>
    <w:uiPriority w:val="99"/>
    <w:semiHidden/>
    <w:unhideWhenUsed/>
    <w:rsid w:val="00784912"/>
  </w:style>
  <w:style w:type="paragraph" w:customStyle="1" w:styleId="xl134">
    <w:name w:val="xl134"/>
    <w:basedOn w:val="a"/>
    <w:rsid w:val="0078491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sz w:val="24"/>
      <w:szCs w:val="24"/>
    </w:rPr>
  </w:style>
  <w:style w:type="paragraph" w:customStyle="1" w:styleId="xl135">
    <w:name w:val="xl135"/>
    <w:basedOn w:val="a"/>
    <w:rsid w:val="00784912"/>
    <w:pPr>
      <w:pBdr>
        <w:top w:val="single" w:sz="4" w:space="0" w:color="auto"/>
        <w:left w:val="single" w:sz="8" w:space="0" w:color="auto"/>
        <w:bottom w:val="single" w:sz="4" w:space="0" w:color="auto"/>
        <w:right w:val="single" w:sz="8" w:space="0" w:color="auto"/>
      </w:pBdr>
      <w:spacing w:before="100" w:beforeAutospacing="1" w:after="100" w:afterAutospacing="1"/>
      <w:jc w:val="both"/>
      <w:textAlignment w:val="center"/>
    </w:pPr>
    <w:rPr>
      <w:sz w:val="24"/>
      <w:szCs w:val="24"/>
    </w:rPr>
  </w:style>
  <w:style w:type="paragraph" w:customStyle="1" w:styleId="xl136">
    <w:name w:val="xl136"/>
    <w:basedOn w:val="a"/>
    <w:rsid w:val="00784912"/>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24"/>
      <w:szCs w:val="24"/>
    </w:rPr>
  </w:style>
  <w:style w:type="paragraph" w:customStyle="1" w:styleId="xl137">
    <w:name w:val="xl137"/>
    <w:basedOn w:val="a"/>
    <w:rsid w:val="00784912"/>
    <w:pPr>
      <w:pBdr>
        <w:top w:val="single" w:sz="4" w:space="0" w:color="auto"/>
        <w:left w:val="single" w:sz="8" w:space="0" w:color="auto"/>
        <w:right w:val="single" w:sz="8" w:space="0" w:color="auto"/>
      </w:pBdr>
      <w:spacing w:before="100" w:beforeAutospacing="1" w:after="100" w:afterAutospacing="1"/>
      <w:textAlignment w:val="center"/>
    </w:pPr>
    <w:rPr>
      <w:sz w:val="24"/>
      <w:szCs w:val="24"/>
    </w:rPr>
  </w:style>
  <w:style w:type="paragraph" w:customStyle="1" w:styleId="xl138">
    <w:name w:val="xl138"/>
    <w:basedOn w:val="a"/>
    <w:rsid w:val="0078491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24"/>
      <w:szCs w:val="24"/>
    </w:rPr>
  </w:style>
  <w:style w:type="paragraph" w:customStyle="1" w:styleId="xl139">
    <w:name w:val="xl139"/>
    <w:basedOn w:val="a"/>
    <w:rsid w:val="00784912"/>
    <w:pPr>
      <w:pBdr>
        <w:top w:val="single" w:sz="4" w:space="0" w:color="auto"/>
        <w:right w:val="single" w:sz="4" w:space="0" w:color="auto"/>
      </w:pBdr>
      <w:shd w:val="clear" w:color="000000" w:fill="D9D9D9"/>
      <w:spacing w:before="100" w:beforeAutospacing="1" w:after="100" w:afterAutospacing="1"/>
      <w:jc w:val="both"/>
      <w:textAlignment w:val="center"/>
    </w:pPr>
    <w:rPr>
      <w:b/>
      <w:bCs/>
      <w:color w:val="000000"/>
      <w:sz w:val="24"/>
      <w:szCs w:val="24"/>
    </w:rPr>
  </w:style>
  <w:style w:type="paragraph" w:customStyle="1" w:styleId="xl140">
    <w:name w:val="xl140"/>
    <w:basedOn w:val="a"/>
    <w:rsid w:val="00784912"/>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color w:val="000000"/>
      <w:sz w:val="24"/>
      <w:szCs w:val="24"/>
    </w:rPr>
  </w:style>
  <w:style w:type="paragraph" w:customStyle="1" w:styleId="xl141">
    <w:name w:val="xl141"/>
    <w:basedOn w:val="a"/>
    <w:rsid w:val="00784912"/>
    <w:pPr>
      <w:pBdr>
        <w:left w:val="single" w:sz="8" w:space="0" w:color="auto"/>
        <w:bottom w:val="single" w:sz="4" w:space="0" w:color="auto"/>
        <w:right w:val="single" w:sz="8" w:space="0" w:color="auto"/>
      </w:pBdr>
      <w:shd w:val="clear" w:color="000000" w:fill="FFFFFF"/>
      <w:spacing w:before="100" w:beforeAutospacing="1" w:after="100" w:afterAutospacing="1"/>
      <w:textAlignment w:val="center"/>
    </w:pPr>
    <w:rPr>
      <w:b/>
      <w:bCs/>
      <w:color w:val="000000"/>
      <w:sz w:val="24"/>
      <w:szCs w:val="24"/>
    </w:rPr>
  </w:style>
  <w:style w:type="paragraph" w:customStyle="1" w:styleId="xl142">
    <w:name w:val="xl142"/>
    <w:basedOn w:val="a"/>
    <w:rsid w:val="00784912"/>
    <w:pPr>
      <w:pBdr>
        <w:bottom w:val="single" w:sz="8" w:space="0" w:color="auto"/>
        <w:right w:val="single" w:sz="8" w:space="0" w:color="auto"/>
      </w:pBdr>
      <w:shd w:val="clear" w:color="000000" w:fill="FF0000"/>
      <w:spacing w:before="100" w:beforeAutospacing="1" w:after="100" w:afterAutospacing="1"/>
      <w:textAlignment w:val="center"/>
    </w:pPr>
    <w:rPr>
      <w:sz w:val="24"/>
      <w:szCs w:val="24"/>
    </w:rPr>
  </w:style>
  <w:style w:type="paragraph" w:customStyle="1" w:styleId="xl143">
    <w:name w:val="xl143"/>
    <w:basedOn w:val="a"/>
    <w:rsid w:val="00784912"/>
    <w:pPr>
      <w:pBdr>
        <w:top w:val="single" w:sz="8"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24"/>
      <w:szCs w:val="24"/>
    </w:rPr>
  </w:style>
  <w:style w:type="paragraph" w:customStyle="1" w:styleId="xl144">
    <w:name w:val="xl144"/>
    <w:basedOn w:val="a"/>
    <w:rsid w:val="0078491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24"/>
      <w:szCs w:val="24"/>
    </w:rPr>
  </w:style>
  <w:style w:type="paragraph" w:customStyle="1" w:styleId="xl145">
    <w:name w:val="xl145"/>
    <w:basedOn w:val="a"/>
    <w:rsid w:val="00784912"/>
    <w:pPr>
      <w:pBdr>
        <w:top w:val="single" w:sz="4" w:space="0" w:color="auto"/>
        <w:left w:val="single" w:sz="4" w:space="0" w:color="auto"/>
        <w:bottom w:val="single" w:sz="8" w:space="0" w:color="auto"/>
        <w:right w:val="single" w:sz="4" w:space="0" w:color="auto"/>
      </w:pBdr>
      <w:shd w:val="clear" w:color="000000" w:fill="FF0000"/>
      <w:spacing w:before="100" w:beforeAutospacing="1" w:after="100" w:afterAutospacing="1"/>
      <w:textAlignment w:val="center"/>
    </w:pPr>
    <w:rPr>
      <w:sz w:val="24"/>
      <w:szCs w:val="24"/>
    </w:rPr>
  </w:style>
  <w:style w:type="paragraph" w:customStyle="1" w:styleId="xl146">
    <w:name w:val="xl146"/>
    <w:basedOn w:val="a"/>
    <w:rsid w:val="00784912"/>
    <w:pPr>
      <w:pBdr>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24"/>
      <w:szCs w:val="24"/>
    </w:rPr>
  </w:style>
  <w:style w:type="paragraph" w:customStyle="1" w:styleId="xl147">
    <w:name w:val="xl147"/>
    <w:basedOn w:val="a"/>
    <w:rsid w:val="0078491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b/>
      <w:bCs/>
      <w:sz w:val="24"/>
      <w:szCs w:val="24"/>
    </w:rPr>
  </w:style>
  <w:style w:type="paragraph" w:customStyle="1" w:styleId="xl148">
    <w:name w:val="xl148"/>
    <w:basedOn w:val="a"/>
    <w:rsid w:val="0078491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sz w:val="24"/>
      <w:szCs w:val="24"/>
    </w:rPr>
  </w:style>
  <w:style w:type="paragraph" w:customStyle="1" w:styleId="xl149">
    <w:name w:val="xl149"/>
    <w:basedOn w:val="a"/>
    <w:rsid w:val="00784912"/>
    <w:pPr>
      <w:pBdr>
        <w:bottom w:val="single" w:sz="8" w:space="0" w:color="auto"/>
      </w:pBdr>
      <w:shd w:val="clear" w:color="000000" w:fill="C65911"/>
      <w:spacing w:before="100" w:beforeAutospacing="1" w:after="100" w:afterAutospacing="1"/>
      <w:textAlignment w:val="center"/>
    </w:pPr>
    <w:rPr>
      <w:sz w:val="24"/>
      <w:szCs w:val="24"/>
    </w:rPr>
  </w:style>
  <w:style w:type="paragraph" w:customStyle="1" w:styleId="xl150">
    <w:name w:val="xl150"/>
    <w:basedOn w:val="a"/>
    <w:rsid w:val="00784912"/>
    <w:pPr>
      <w:shd w:val="clear" w:color="000000" w:fill="C65911"/>
      <w:spacing w:before="100" w:beforeAutospacing="1" w:after="100" w:afterAutospacing="1"/>
      <w:jc w:val="center"/>
      <w:textAlignment w:val="center"/>
    </w:pPr>
    <w:rPr>
      <w:b/>
      <w:bCs/>
      <w:color w:val="000000"/>
      <w:sz w:val="24"/>
      <w:szCs w:val="24"/>
    </w:rPr>
  </w:style>
  <w:style w:type="paragraph" w:customStyle="1" w:styleId="xl151">
    <w:name w:val="xl151"/>
    <w:basedOn w:val="a"/>
    <w:rsid w:val="00784912"/>
    <w:pPr>
      <w:pBdr>
        <w:top w:val="single" w:sz="8" w:space="0" w:color="auto"/>
        <w:left w:val="single" w:sz="4" w:space="0" w:color="auto"/>
        <w:bottom w:val="single" w:sz="4" w:space="0" w:color="auto"/>
      </w:pBdr>
      <w:shd w:val="clear" w:color="000000" w:fill="C65911"/>
      <w:spacing w:before="100" w:beforeAutospacing="1" w:after="100" w:afterAutospacing="1"/>
      <w:textAlignment w:val="center"/>
    </w:pPr>
    <w:rPr>
      <w:sz w:val="24"/>
      <w:szCs w:val="24"/>
    </w:rPr>
  </w:style>
  <w:style w:type="paragraph" w:customStyle="1" w:styleId="xl152">
    <w:name w:val="xl152"/>
    <w:basedOn w:val="a"/>
    <w:rsid w:val="00784912"/>
    <w:pPr>
      <w:pBdr>
        <w:top w:val="single" w:sz="4" w:space="0" w:color="auto"/>
        <w:left w:val="single" w:sz="4" w:space="0" w:color="auto"/>
        <w:bottom w:val="single" w:sz="4" w:space="0" w:color="auto"/>
      </w:pBdr>
      <w:shd w:val="clear" w:color="000000" w:fill="C65911"/>
      <w:spacing w:before="100" w:beforeAutospacing="1" w:after="100" w:afterAutospacing="1"/>
      <w:textAlignment w:val="center"/>
    </w:pPr>
    <w:rPr>
      <w:sz w:val="24"/>
      <w:szCs w:val="24"/>
    </w:rPr>
  </w:style>
  <w:style w:type="paragraph" w:customStyle="1" w:styleId="xl153">
    <w:name w:val="xl153"/>
    <w:basedOn w:val="a"/>
    <w:rsid w:val="00784912"/>
    <w:pPr>
      <w:pBdr>
        <w:top w:val="single" w:sz="4" w:space="0" w:color="auto"/>
        <w:left w:val="single" w:sz="4" w:space="0" w:color="auto"/>
        <w:bottom w:val="single" w:sz="8" w:space="0" w:color="auto"/>
      </w:pBdr>
      <w:shd w:val="clear" w:color="000000" w:fill="C65911"/>
      <w:spacing w:before="100" w:beforeAutospacing="1" w:after="100" w:afterAutospacing="1"/>
      <w:textAlignment w:val="center"/>
    </w:pPr>
    <w:rPr>
      <w:sz w:val="24"/>
      <w:szCs w:val="24"/>
    </w:rPr>
  </w:style>
  <w:style w:type="paragraph" w:customStyle="1" w:styleId="xl154">
    <w:name w:val="xl154"/>
    <w:basedOn w:val="a"/>
    <w:rsid w:val="00784912"/>
    <w:pPr>
      <w:pBdr>
        <w:left w:val="single" w:sz="4" w:space="0" w:color="auto"/>
      </w:pBdr>
      <w:shd w:val="clear" w:color="000000" w:fill="C65911"/>
      <w:spacing w:before="100" w:beforeAutospacing="1" w:after="100" w:afterAutospacing="1"/>
      <w:jc w:val="center"/>
      <w:textAlignment w:val="center"/>
    </w:pPr>
    <w:rPr>
      <w:b/>
      <w:bCs/>
      <w:color w:val="000000"/>
      <w:sz w:val="24"/>
      <w:szCs w:val="24"/>
    </w:rPr>
  </w:style>
  <w:style w:type="paragraph" w:customStyle="1" w:styleId="xl155">
    <w:name w:val="xl155"/>
    <w:basedOn w:val="a"/>
    <w:rsid w:val="00784912"/>
    <w:pPr>
      <w:pBdr>
        <w:left w:val="single" w:sz="4" w:space="0" w:color="auto"/>
        <w:bottom w:val="single" w:sz="4" w:space="0" w:color="auto"/>
      </w:pBdr>
      <w:shd w:val="clear" w:color="000000" w:fill="C65911"/>
      <w:spacing w:before="100" w:beforeAutospacing="1" w:after="100" w:afterAutospacing="1"/>
      <w:textAlignment w:val="center"/>
    </w:pPr>
    <w:rPr>
      <w:sz w:val="24"/>
      <w:szCs w:val="24"/>
    </w:rPr>
  </w:style>
  <w:style w:type="paragraph" w:customStyle="1" w:styleId="xl156">
    <w:name w:val="xl156"/>
    <w:basedOn w:val="a"/>
    <w:rsid w:val="00784912"/>
    <w:pPr>
      <w:pBdr>
        <w:top w:val="single" w:sz="4" w:space="0" w:color="auto"/>
        <w:left w:val="single" w:sz="4" w:space="0" w:color="auto"/>
        <w:bottom w:val="single" w:sz="4" w:space="0" w:color="auto"/>
      </w:pBdr>
      <w:shd w:val="clear" w:color="000000" w:fill="C65911"/>
      <w:spacing w:before="100" w:beforeAutospacing="1" w:after="100" w:afterAutospacing="1"/>
      <w:textAlignment w:val="center"/>
    </w:pPr>
    <w:rPr>
      <w:b/>
      <w:bCs/>
      <w:sz w:val="24"/>
      <w:szCs w:val="24"/>
    </w:rPr>
  </w:style>
  <w:style w:type="paragraph" w:customStyle="1" w:styleId="xl157">
    <w:name w:val="xl157"/>
    <w:basedOn w:val="a"/>
    <w:rsid w:val="00784912"/>
    <w:pPr>
      <w:pBdr>
        <w:top w:val="single" w:sz="4" w:space="0" w:color="auto"/>
        <w:left w:val="single" w:sz="4" w:space="0" w:color="auto"/>
        <w:bottom w:val="single" w:sz="4" w:space="0" w:color="auto"/>
      </w:pBdr>
      <w:shd w:val="clear" w:color="000000" w:fill="C65911"/>
      <w:spacing w:before="100" w:beforeAutospacing="1" w:after="100" w:afterAutospacing="1"/>
      <w:jc w:val="both"/>
      <w:textAlignment w:val="center"/>
    </w:pPr>
    <w:rPr>
      <w:sz w:val="24"/>
      <w:szCs w:val="24"/>
    </w:rPr>
  </w:style>
  <w:style w:type="paragraph" w:customStyle="1" w:styleId="xl158">
    <w:name w:val="xl158"/>
    <w:basedOn w:val="a"/>
    <w:rsid w:val="00784912"/>
    <w:pPr>
      <w:pBdr>
        <w:top w:val="single" w:sz="4" w:space="0" w:color="auto"/>
        <w:left w:val="single" w:sz="4" w:space="0" w:color="auto"/>
      </w:pBdr>
      <w:shd w:val="clear" w:color="000000" w:fill="C65911"/>
      <w:spacing w:before="100" w:beforeAutospacing="1" w:after="100" w:afterAutospacing="1"/>
      <w:textAlignment w:val="center"/>
    </w:pPr>
    <w:rPr>
      <w:sz w:val="24"/>
      <w:szCs w:val="24"/>
    </w:rPr>
  </w:style>
  <w:style w:type="paragraph" w:customStyle="1" w:styleId="xl159">
    <w:name w:val="xl159"/>
    <w:basedOn w:val="a"/>
    <w:rsid w:val="00784912"/>
    <w:pPr>
      <w:pBdr>
        <w:top w:val="single" w:sz="8" w:space="0" w:color="auto"/>
        <w:left w:val="single" w:sz="4" w:space="0" w:color="auto"/>
        <w:bottom w:val="single" w:sz="8" w:space="0" w:color="auto"/>
      </w:pBdr>
      <w:shd w:val="clear" w:color="000000" w:fill="C65911"/>
      <w:spacing w:before="100" w:beforeAutospacing="1" w:after="100" w:afterAutospacing="1"/>
      <w:textAlignment w:val="center"/>
    </w:pPr>
    <w:rPr>
      <w:sz w:val="24"/>
      <w:szCs w:val="24"/>
    </w:rPr>
  </w:style>
  <w:style w:type="paragraph" w:customStyle="1" w:styleId="xl160">
    <w:name w:val="xl160"/>
    <w:basedOn w:val="a"/>
    <w:rsid w:val="00784912"/>
    <w:pPr>
      <w:pBdr>
        <w:top w:val="single" w:sz="4" w:space="0" w:color="auto"/>
        <w:left w:val="single" w:sz="4" w:space="0" w:color="auto"/>
      </w:pBdr>
      <w:shd w:val="clear" w:color="000000" w:fill="C65911"/>
      <w:spacing w:before="100" w:beforeAutospacing="1" w:after="100" w:afterAutospacing="1"/>
      <w:jc w:val="both"/>
      <w:textAlignment w:val="center"/>
    </w:pPr>
    <w:rPr>
      <w:b/>
      <w:bCs/>
      <w:color w:val="000000"/>
      <w:sz w:val="24"/>
      <w:szCs w:val="24"/>
    </w:rPr>
  </w:style>
  <w:style w:type="paragraph" w:customStyle="1" w:styleId="xl161">
    <w:name w:val="xl161"/>
    <w:basedOn w:val="a"/>
    <w:rsid w:val="00784912"/>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b/>
      <w:bCs/>
      <w:sz w:val="24"/>
      <w:szCs w:val="24"/>
    </w:rPr>
  </w:style>
  <w:style w:type="paragraph" w:customStyle="1" w:styleId="xl162">
    <w:name w:val="xl162"/>
    <w:basedOn w:val="a"/>
    <w:rsid w:val="00784912"/>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b/>
      <w:bCs/>
      <w:sz w:val="24"/>
      <w:szCs w:val="24"/>
    </w:rPr>
  </w:style>
  <w:style w:type="paragraph" w:customStyle="1" w:styleId="xl163">
    <w:name w:val="xl163"/>
    <w:basedOn w:val="a"/>
    <w:rsid w:val="00784912"/>
    <w:pPr>
      <w:pBdr>
        <w:top w:val="single" w:sz="4" w:space="0" w:color="auto"/>
        <w:left w:val="single" w:sz="8" w:space="0" w:color="auto"/>
        <w:right w:val="single" w:sz="8" w:space="0" w:color="auto"/>
      </w:pBdr>
      <w:shd w:val="clear" w:color="000000" w:fill="FFFFFF"/>
      <w:spacing w:before="100" w:beforeAutospacing="1" w:after="100" w:afterAutospacing="1"/>
      <w:textAlignment w:val="center"/>
    </w:pPr>
    <w:rPr>
      <w:sz w:val="24"/>
      <w:szCs w:val="24"/>
    </w:rPr>
  </w:style>
  <w:style w:type="paragraph" w:customStyle="1" w:styleId="xl164">
    <w:name w:val="xl164"/>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165">
    <w:name w:val="xl165"/>
    <w:basedOn w:val="a"/>
    <w:rsid w:val="00784912"/>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textAlignment w:val="center"/>
    </w:pPr>
    <w:rPr>
      <w:sz w:val="24"/>
      <w:szCs w:val="24"/>
    </w:rPr>
  </w:style>
  <w:style w:type="paragraph" w:customStyle="1" w:styleId="xl166">
    <w:name w:val="xl166"/>
    <w:basedOn w:val="a"/>
    <w:rsid w:val="00784912"/>
    <w:pPr>
      <w:pBdr>
        <w:top w:val="single" w:sz="4" w:space="0" w:color="auto"/>
        <w:left w:val="single" w:sz="8" w:space="0" w:color="auto"/>
        <w:bottom w:val="single" w:sz="4" w:space="0" w:color="auto"/>
        <w:right w:val="single" w:sz="8" w:space="0" w:color="auto"/>
      </w:pBdr>
      <w:shd w:val="clear" w:color="000000" w:fill="D9D9D9"/>
      <w:spacing w:before="100" w:beforeAutospacing="1" w:after="100" w:afterAutospacing="1"/>
      <w:jc w:val="center"/>
      <w:textAlignment w:val="center"/>
    </w:pPr>
    <w:rPr>
      <w:b/>
      <w:bCs/>
      <w:sz w:val="24"/>
      <w:szCs w:val="24"/>
    </w:rPr>
  </w:style>
  <w:style w:type="paragraph" w:customStyle="1" w:styleId="xl167">
    <w:name w:val="xl167"/>
    <w:basedOn w:val="a"/>
    <w:rsid w:val="00784912"/>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b/>
      <w:bCs/>
      <w:sz w:val="24"/>
      <w:szCs w:val="24"/>
    </w:rPr>
  </w:style>
  <w:style w:type="paragraph" w:customStyle="1" w:styleId="xl168">
    <w:name w:val="xl168"/>
    <w:basedOn w:val="a"/>
    <w:rsid w:val="00784912"/>
    <w:pPr>
      <w:pBdr>
        <w:left w:val="single" w:sz="8" w:space="0" w:color="auto"/>
        <w:right w:val="single" w:sz="8" w:space="0" w:color="auto"/>
      </w:pBdr>
      <w:shd w:val="clear" w:color="000000" w:fill="BFBFBF"/>
      <w:spacing w:before="100" w:beforeAutospacing="1" w:after="100" w:afterAutospacing="1"/>
      <w:jc w:val="center"/>
      <w:textAlignment w:val="center"/>
    </w:pPr>
    <w:rPr>
      <w:b/>
      <w:bCs/>
      <w:sz w:val="24"/>
      <w:szCs w:val="24"/>
    </w:rPr>
  </w:style>
  <w:style w:type="paragraph" w:customStyle="1" w:styleId="xl169">
    <w:name w:val="xl169"/>
    <w:basedOn w:val="a"/>
    <w:rsid w:val="00784912"/>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b/>
      <w:bCs/>
      <w:i/>
      <w:iCs/>
      <w:sz w:val="24"/>
      <w:szCs w:val="24"/>
    </w:rPr>
  </w:style>
  <w:style w:type="paragraph" w:customStyle="1" w:styleId="xl170">
    <w:name w:val="xl170"/>
    <w:basedOn w:val="a"/>
    <w:rsid w:val="00784912"/>
    <w:pPr>
      <w:pBdr>
        <w:top w:val="single" w:sz="8" w:space="0" w:color="auto"/>
        <w:left w:val="single" w:sz="4" w:space="0" w:color="auto"/>
        <w:bottom w:val="single" w:sz="8" w:space="0" w:color="auto"/>
      </w:pBdr>
      <w:shd w:val="clear" w:color="000000" w:fill="C65911"/>
      <w:spacing w:before="100" w:beforeAutospacing="1" w:after="100" w:afterAutospacing="1"/>
      <w:textAlignment w:val="center"/>
    </w:pPr>
    <w:rPr>
      <w:b/>
      <w:bCs/>
      <w:i/>
      <w:iCs/>
      <w:sz w:val="24"/>
      <w:szCs w:val="24"/>
    </w:rPr>
  </w:style>
  <w:style w:type="paragraph" w:customStyle="1" w:styleId="xl171">
    <w:name w:val="xl171"/>
    <w:basedOn w:val="a"/>
    <w:rsid w:val="0078491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i/>
      <w:iCs/>
      <w:sz w:val="24"/>
      <w:szCs w:val="24"/>
    </w:rPr>
  </w:style>
  <w:style w:type="paragraph" w:customStyle="1" w:styleId="xl172">
    <w:name w:val="xl172"/>
    <w:basedOn w:val="a"/>
    <w:rsid w:val="00784912"/>
    <w:pPr>
      <w:pBdr>
        <w:top w:val="single" w:sz="8" w:space="0" w:color="auto"/>
        <w:left w:val="single" w:sz="8" w:space="0" w:color="auto"/>
        <w:right w:val="single" w:sz="8" w:space="0" w:color="auto"/>
      </w:pBdr>
      <w:shd w:val="clear" w:color="000000" w:fill="D9D9D9"/>
      <w:spacing w:before="100" w:beforeAutospacing="1" w:after="100" w:afterAutospacing="1"/>
      <w:jc w:val="center"/>
      <w:textAlignment w:val="center"/>
    </w:pPr>
    <w:rPr>
      <w:b/>
      <w:bCs/>
      <w:sz w:val="24"/>
      <w:szCs w:val="24"/>
    </w:rPr>
  </w:style>
  <w:style w:type="paragraph" w:customStyle="1" w:styleId="xl173">
    <w:name w:val="xl173"/>
    <w:basedOn w:val="a"/>
    <w:rsid w:val="00784912"/>
    <w:pPr>
      <w:pBdr>
        <w:top w:val="single" w:sz="8" w:space="0" w:color="auto"/>
        <w:right w:val="single" w:sz="4" w:space="0" w:color="auto"/>
      </w:pBdr>
      <w:shd w:val="clear" w:color="000000" w:fill="D9D9D9"/>
      <w:spacing w:before="100" w:beforeAutospacing="1" w:after="100" w:afterAutospacing="1"/>
      <w:textAlignment w:val="center"/>
    </w:pPr>
    <w:rPr>
      <w:b/>
      <w:bCs/>
      <w:color w:val="000000"/>
      <w:sz w:val="24"/>
      <w:szCs w:val="24"/>
    </w:rPr>
  </w:style>
  <w:style w:type="paragraph" w:customStyle="1" w:styleId="xl174">
    <w:name w:val="xl174"/>
    <w:basedOn w:val="a"/>
    <w:rsid w:val="00784912"/>
    <w:pPr>
      <w:pBdr>
        <w:top w:val="single" w:sz="8" w:space="0" w:color="auto"/>
        <w:left w:val="single" w:sz="4" w:space="0" w:color="auto"/>
        <w:right w:val="single" w:sz="4" w:space="0" w:color="auto"/>
      </w:pBdr>
      <w:shd w:val="clear" w:color="000000" w:fill="D9D9D9"/>
      <w:spacing w:before="100" w:beforeAutospacing="1" w:after="100" w:afterAutospacing="1"/>
      <w:textAlignment w:val="center"/>
    </w:pPr>
    <w:rPr>
      <w:b/>
      <w:bCs/>
      <w:color w:val="000000"/>
      <w:sz w:val="24"/>
      <w:szCs w:val="24"/>
    </w:rPr>
  </w:style>
  <w:style w:type="paragraph" w:customStyle="1" w:styleId="xl175">
    <w:name w:val="xl175"/>
    <w:basedOn w:val="a"/>
    <w:rsid w:val="00784912"/>
    <w:pPr>
      <w:pBdr>
        <w:top w:val="single" w:sz="8" w:space="0" w:color="auto"/>
        <w:left w:val="single" w:sz="8" w:space="0" w:color="auto"/>
        <w:right w:val="single" w:sz="8" w:space="0" w:color="auto"/>
      </w:pBdr>
      <w:shd w:val="clear" w:color="000000" w:fill="D9D9D9"/>
      <w:spacing w:before="100" w:beforeAutospacing="1" w:after="100" w:afterAutospacing="1"/>
      <w:jc w:val="center"/>
      <w:textAlignment w:val="center"/>
    </w:pPr>
    <w:rPr>
      <w:b/>
      <w:bCs/>
      <w:sz w:val="24"/>
      <w:szCs w:val="24"/>
    </w:rPr>
  </w:style>
  <w:style w:type="paragraph" w:customStyle="1" w:styleId="xl176">
    <w:name w:val="xl176"/>
    <w:basedOn w:val="a"/>
    <w:rsid w:val="00784912"/>
    <w:pPr>
      <w:pBdr>
        <w:bottom w:val="single" w:sz="8" w:space="0" w:color="auto"/>
        <w:right w:val="single" w:sz="8" w:space="0" w:color="auto"/>
      </w:pBdr>
      <w:shd w:val="clear" w:color="000000" w:fill="FCE4D6"/>
      <w:spacing w:before="100" w:beforeAutospacing="1" w:after="100" w:afterAutospacing="1"/>
      <w:textAlignment w:val="center"/>
    </w:pPr>
    <w:rPr>
      <w:sz w:val="24"/>
      <w:szCs w:val="24"/>
    </w:rPr>
  </w:style>
  <w:style w:type="paragraph" w:customStyle="1" w:styleId="xl177">
    <w:name w:val="xl177"/>
    <w:basedOn w:val="a"/>
    <w:rsid w:val="00784912"/>
    <w:pPr>
      <w:pBdr>
        <w:right w:val="single" w:sz="8" w:space="0" w:color="auto"/>
      </w:pBdr>
      <w:shd w:val="clear" w:color="000000" w:fill="FCE4D6"/>
      <w:spacing w:before="100" w:beforeAutospacing="1" w:after="100" w:afterAutospacing="1"/>
      <w:jc w:val="center"/>
      <w:textAlignment w:val="center"/>
    </w:pPr>
    <w:rPr>
      <w:b/>
      <w:bCs/>
      <w:color w:val="000000"/>
      <w:sz w:val="24"/>
      <w:szCs w:val="24"/>
    </w:rPr>
  </w:style>
  <w:style w:type="paragraph" w:customStyle="1" w:styleId="xl178">
    <w:name w:val="xl178"/>
    <w:basedOn w:val="a"/>
    <w:rsid w:val="00784912"/>
    <w:pPr>
      <w:pBdr>
        <w:top w:val="single" w:sz="8"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sz w:val="24"/>
      <w:szCs w:val="24"/>
    </w:rPr>
  </w:style>
  <w:style w:type="paragraph" w:customStyle="1" w:styleId="xl179">
    <w:name w:val="xl179"/>
    <w:basedOn w:val="a"/>
    <w:rsid w:val="0078491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sz w:val="24"/>
      <w:szCs w:val="24"/>
    </w:rPr>
  </w:style>
  <w:style w:type="paragraph" w:customStyle="1" w:styleId="xl180">
    <w:name w:val="xl180"/>
    <w:basedOn w:val="a"/>
    <w:rsid w:val="00784912"/>
    <w:pPr>
      <w:pBdr>
        <w:top w:val="single" w:sz="4" w:space="0" w:color="auto"/>
        <w:left w:val="single" w:sz="4" w:space="0" w:color="auto"/>
        <w:right w:val="single" w:sz="4" w:space="0" w:color="auto"/>
      </w:pBdr>
      <w:shd w:val="clear" w:color="000000" w:fill="FCE4D6"/>
      <w:spacing w:before="100" w:beforeAutospacing="1" w:after="100" w:afterAutospacing="1"/>
      <w:textAlignment w:val="center"/>
    </w:pPr>
    <w:rPr>
      <w:sz w:val="24"/>
      <w:szCs w:val="24"/>
    </w:rPr>
  </w:style>
  <w:style w:type="paragraph" w:customStyle="1" w:styleId="xl181">
    <w:name w:val="xl181"/>
    <w:basedOn w:val="a"/>
    <w:rsid w:val="00784912"/>
    <w:pPr>
      <w:pBdr>
        <w:right w:val="single" w:sz="4" w:space="0" w:color="auto"/>
      </w:pBdr>
      <w:shd w:val="clear" w:color="000000" w:fill="FCE4D6"/>
      <w:spacing w:before="100" w:beforeAutospacing="1" w:after="100" w:afterAutospacing="1"/>
      <w:jc w:val="center"/>
      <w:textAlignment w:val="center"/>
    </w:pPr>
    <w:rPr>
      <w:b/>
      <w:bCs/>
      <w:color w:val="000000"/>
      <w:sz w:val="24"/>
      <w:szCs w:val="24"/>
    </w:rPr>
  </w:style>
  <w:style w:type="paragraph" w:customStyle="1" w:styleId="xl182">
    <w:name w:val="xl182"/>
    <w:basedOn w:val="a"/>
    <w:rsid w:val="00784912"/>
    <w:pPr>
      <w:pBdr>
        <w:top w:val="single" w:sz="4" w:space="0" w:color="auto"/>
        <w:left w:val="single" w:sz="4" w:space="0" w:color="auto"/>
        <w:bottom w:val="single" w:sz="8" w:space="0" w:color="auto"/>
        <w:right w:val="single" w:sz="4" w:space="0" w:color="auto"/>
      </w:pBdr>
      <w:shd w:val="clear" w:color="000000" w:fill="FCE4D6"/>
      <w:spacing w:before="100" w:beforeAutospacing="1" w:after="100" w:afterAutospacing="1"/>
      <w:textAlignment w:val="center"/>
    </w:pPr>
    <w:rPr>
      <w:sz w:val="24"/>
      <w:szCs w:val="24"/>
    </w:rPr>
  </w:style>
  <w:style w:type="paragraph" w:customStyle="1" w:styleId="xl183">
    <w:name w:val="xl183"/>
    <w:basedOn w:val="a"/>
    <w:rsid w:val="00784912"/>
    <w:pPr>
      <w:pBdr>
        <w:top w:val="single" w:sz="8" w:space="0" w:color="auto"/>
        <w:bottom w:val="single" w:sz="8" w:space="0" w:color="auto"/>
        <w:right w:val="single" w:sz="4" w:space="0" w:color="auto"/>
      </w:pBdr>
      <w:shd w:val="clear" w:color="000000" w:fill="FCE4D6"/>
      <w:spacing w:before="100" w:beforeAutospacing="1" w:after="100" w:afterAutospacing="1"/>
      <w:jc w:val="center"/>
      <w:textAlignment w:val="center"/>
    </w:pPr>
    <w:rPr>
      <w:b/>
      <w:bCs/>
      <w:color w:val="000000"/>
      <w:sz w:val="24"/>
      <w:szCs w:val="24"/>
    </w:rPr>
  </w:style>
  <w:style w:type="paragraph" w:customStyle="1" w:styleId="xl184">
    <w:name w:val="xl184"/>
    <w:basedOn w:val="a"/>
    <w:rsid w:val="00784912"/>
    <w:pPr>
      <w:pBdr>
        <w:left w:val="single" w:sz="4" w:space="0" w:color="auto"/>
        <w:bottom w:val="single" w:sz="4" w:space="0" w:color="auto"/>
        <w:right w:val="single" w:sz="4" w:space="0" w:color="auto"/>
      </w:pBdr>
      <w:shd w:val="clear" w:color="000000" w:fill="FCE4D6"/>
      <w:spacing w:before="100" w:beforeAutospacing="1" w:after="100" w:afterAutospacing="1"/>
      <w:textAlignment w:val="center"/>
    </w:pPr>
    <w:rPr>
      <w:sz w:val="24"/>
      <w:szCs w:val="24"/>
    </w:rPr>
  </w:style>
  <w:style w:type="paragraph" w:customStyle="1" w:styleId="xl185">
    <w:name w:val="xl185"/>
    <w:basedOn w:val="a"/>
    <w:rsid w:val="0078491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b/>
      <w:bCs/>
      <w:sz w:val="24"/>
      <w:szCs w:val="24"/>
    </w:rPr>
  </w:style>
  <w:style w:type="paragraph" w:customStyle="1" w:styleId="xl186">
    <w:name w:val="xl186"/>
    <w:basedOn w:val="a"/>
    <w:rsid w:val="0078491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both"/>
      <w:textAlignment w:val="center"/>
    </w:pPr>
    <w:rPr>
      <w:sz w:val="24"/>
      <w:szCs w:val="24"/>
    </w:rPr>
  </w:style>
  <w:style w:type="paragraph" w:customStyle="1" w:styleId="xl187">
    <w:name w:val="xl187"/>
    <w:basedOn w:val="a"/>
    <w:rsid w:val="00784912"/>
    <w:pPr>
      <w:pBdr>
        <w:top w:val="single" w:sz="8" w:space="0" w:color="auto"/>
        <w:bottom w:val="single" w:sz="8" w:space="0" w:color="auto"/>
        <w:right w:val="single" w:sz="4" w:space="0" w:color="auto"/>
      </w:pBdr>
      <w:shd w:val="clear" w:color="000000" w:fill="FCE4D6"/>
      <w:spacing w:before="100" w:beforeAutospacing="1" w:after="100" w:afterAutospacing="1"/>
      <w:textAlignment w:val="center"/>
    </w:pPr>
    <w:rPr>
      <w:sz w:val="24"/>
      <w:szCs w:val="24"/>
    </w:rPr>
  </w:style>
  <w:style w:type="paragraph" w:customStyle="1" w:styleId="xl188">
    <w:name w:val="xl188"/>
    <w:basedOn w:val="a"/>
    <w:rsid w:val="00784912"/>
    <w:pPr>
      <w:pBdr>
        <w:top w:val="single" w:sz="8" w:space="0" w:color="auto"/>
        <w:left w:val="single" w:sz="4" w:space="0" w:color="auto"/>
        <w:bottom w:val="single" w:sz="8" w:space="0" w:color="auto"/>
        <w:right w:val="single" w:sz="4" w:space="0" w:color="auto"/>
      </w:pBdr>
      <w:shd w:val="clear" w:color="000000" w:fill="FCE4D6"/>
      <w:spacing w:before="100" w:beforeAutospacing="1" w:after="100" w:afterAutospacing="1"/>
      <w:textAlignment w:val="center"/>
    </w:pPr>
    <w:rPr>
      <w:b/>
      <w:bCs/>
      <w:i/>
      <w:iCs/>
      <w:sz w:val="24"/>
      <w:szCs w:val="24"/>
    </w:rPr>
  </w:style>
  <w:style w:type="paragraph" w:customStyle="1" w:styleId="xl189">
    <w:name w:val="xl189"/>
    <w:basedOn w:val="a"/>
    <w:rsid w:val="00784912"/>
    <w:pPr>
      <w:pBdr>
        <w:right w:val="single" w:sz="4" w:space="0" w:color="auto"/>
      </w:pBdr>
      <w:shd w:val="clear" w:color="000000" w:fill="BFBFBF"/>
      <w:spacing w:before="100" w:beforeAutospacing="1" w:after="100" w:afterAutospacing="1"/>
      <w:jc w:val="center"/>
      <w:textAlignment w:val="center"/>
    </w:pPr>
    <w:rPr>
      <w:b/>
      <w:bCs/>
      <w:color w:val="000000"/>
      <w:sz w:val="24"/>
      <w:szCs w:val="24"/>
    </w:rPr>
  </w:style>
  <w:style w:type="paragraph" w:customStyle="1" w:styleId="xl190">
    <w:name w:val="xl190"/>
    <w:basedOn w:val="a"/>
    <w:rsid w:val="00784912"/>
    <w:pPr>
      <w:pBdr>
        <w:top w:val="single" w:sz="8" w:space="0" w:color="auto"/>
        <w:bottom w:val="single" w:sz="8" w:space="0" w:color="auto"/>
        <w:right w:val="single" w:sz="4" w:space="0" w:color="auto"/>
      </w:pBdr>
      <w:shd w:val="clear" w:color="000000" w:fill="BFBFBF"/>
      <w:spacing w:before="100" w:beforeAutospacing="1" w:after="100" w:afterAutospacing="1"/>
      <w:jc w:val="center"/>
      <w:textAlignment w:val="center"/>
    </w:pPr>
    <w:rPr>
      <w:b/>
      <w:bCs/>
      <w:color w:val="000000"/>
      <w:sz w:val="24"/>
      <w:szCs w:val="24"/>
    </w:rPr>
  </w:style>
  <w:style w:type="paragraph" w:customStyle="1" w:styleId="xl191">
    <w:name w:val="xl191"/>
    <w:basedOn w:val="a"/>
    <w:rsid w:val="00784912"/>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b/>
      <w:bCs/>
      <w:i/>
      <w:iCs/>
      <w:sz w:val="24"/>
      <w:szCs w:val="24"/>
    </w:rPr>
  </w:style>
  <w:style w:type="paragraph" w:customStyle="1" w:styleId="xl192">
    <w:name w:val="xl192"/>
    <w:basedOn w:val="a"/>
    <w:rsid w:val="00784912"/>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b/>
      <w:bCs/>
      <w:i/>
      <w:iCs/>
      <w:sz w:val="24"/>
      <w:szCs w:val="24"/>
    </w:rPr>
  </w:style>
  <w:style w:type="paragraph" w:customStyle="1" w:styleId="xl193">
    <w:name w:val="xl193"/>
    <w:basedOn w:val="a"/>
    <w:rsid w:val="00784912"/>
    <w:pPr>
      <w:pBdr>
        <w:top w:val="single" w:sz="8" w:space="0" w:color="auto"/>
        <w:left w:val="single" w:sz="8" w:space="0" w:color="auto"/>
      </w:pBdr>
      <w:spacing w:before="100" w:beforeAutospacing="1" w:after="100" w:afterAutospacing="1"/>
      <w:jc w:val="center"/>
      <w:textAlignment w:val="center"/>
    </w:pPr>
    <w:rPr>
      <w:b/>
      <w:bCs/>
      <w:sz w:val="24"/>
      <w:szCs w:val="24"/>
    </w:rPr>
  </w:style>
  <w:style w:type="paragraph" w:customStyle="1" w:styleId="xl194">
    <w:name w:val="xl194"/>
    <w:basedOn w:val="a"/>
    <w:rsid w:val="00784912"/>
    <w:pPr>
      <w:pBdr>
        <w:top w:val="single" w:sz="8" w:space="0" w:color="auto"/>
      </w:pBdr>
      <w:spacing w:before="100" w:beforeAutospacing="1" w:after="100" w:afterAutospacing="1"/>
      <w:jc w:val="center"/>
      <w:textAlignment w:val="center"/>
    </w:pPr>
    <w:rPr>
      <w:b/>
      <w:bCs/>
      <w:sz w:val="24"/>
      <w:szCs w:val="24"/>
    </w:rPr>
  </w:style>
  <w:style w:type="paragraph" w:customStyle="1" w:styleId="xl195">
    <w:name w:val="xl195"/>
    <w:basedOn w:val="a"/>
    <w:rsid w:val="00784912"/>
    <w:pPr>
      <w:pBdr>
        <w:top w:val="single" w:sz="8" w:space="0" w:color="auto"/>
        <w:left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96">
    <w:name w:val="xl196"/>
    <w:basedOn w:val="a"/>
    <w:rsid w:val="00784912"/>
    <w:pPr>
      <w:pBdr>
        <w:left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97">
    <w:name w:val="xl197"/>
    <w:basedOn w:val="a"/>
    <w:rsid w:val="00784912"/>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98">
    <w:name w:val="xl198"/>
    <w:basedOn w:val="a"/>
    <w:rsid w:val="00784912"/>
    <w:pPr>
      <w:pBdr>
        <w:top w:val="single" w:sz="8" w:space="0" w:color="auto"/>
        <w:bottom w:val="single" w:sz="8" w:space="0" w:color="auto"/>
      </w:pBdr>
      <w:spacing w:before="100" w:beforeAutospacing="1" w:after="100" w:afterAutospacing="1"/>
      <w:jc w:val="center"/>
      <w:textAlignment w:val="center"/>
    </w:pPr>
    <w:rPr>
      <w:b/>
      <w:bCs/>
      <w:sz w:val="24"/>
      <w:szCs w:val="24"/>
    </w:rPr>
  </w:style>
  <w:style w:type="table" w:customStyle="1" w:styleId="1e">
    <w:name w:val="Сетка таблицы1"/>
    <w:basedOn w:val="a1"/>
    <w:uiPriority w:val="39"/>
    <w:rsid w:val="00784912"/>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1">
    <w:name w:val="Неразрешенное упоминание"/>
    <w:uiPriority w:val="99"/>
    <w:semiHidden/>
    <w:unhideWhenUsed/>
    <w:rsid w:val="00784912"/>
    <w:rPr>
      <w:color w:val="605E5C"/>
      <w:shd w:val="clear" w:color="auto" w:fill="E1DFDD"/>
    </w:rPr>
  </w:style>
  <w:style w:type="character" w:customStyle="1" w:styleId="FootnoteCharacters">
    <w:name w:val="Footnote Characters"/>
    <w:qFormat/>
    <w:rsid w:val="00784912"/>
    <w:rPr>
      <w:rFonts w:cs="Times New Roman"/>
      <w:vertAlign w:val="superscript"/>
    </w:rPr>
  </w:style>
  <w:style w:type="character" w:customStyle="1" w:styleId="FootnoteAnchor">
    <w:name w:val="Footnote Anchor"/>
    <w:rsid w:val="00784912"/>
    <w:rPr>
      <w:vertAlign w:val="superscript"/>
    </w:rPr>
  </w:style>
  <w:style w:type="paragraph" w:customStyle="1" w:styleId="120">
    <w:name w:val="таблСлева12"/>
    <w:basedOn w:val="a"/>
    <w:uiPriority w:val="3"/>
    <w:qFormat/>
    <w:rsid w:val="00784912"/>
    <w:pPr>
      <w:snapToGrid w:val="0"/>
    </w:pPr>
    <w:rPr>
      <w:iCs/>
      <w:sz w:val="24"/>
      <w:szCs w:val="28"/>
    </w:rPr>
  </w:style>
</w:styles>
</file>

<file path=word/webSettings.xml><?xml version="1.0" encoding="utf-8"?>
<w:webSettings xmlns:r="http://schemas.openxmlformats.org/officeDocument/2006/relationships" xmlns:w="http://schemas.openxmlformats.org/wordprocessingml/2006/main">
  <w:divs>
    <w:div w:id="404685973">
      <w:bodyDiv w:val="1"/>
      <w:marLeft w:val="0"/>
      <w:marRight w:val="0"/>
      <w:marTop w:val="0"/>
      <w:marBottom w:val="0"/>
      <w:divBdr>
        <w:top w:val="none" w:sz="0" w:space="0" w:color="auto"/>
        <w:left w:val="none" w:sz="0" w:space="0" w:color="auto"/>
        <w:bottom w:val="none" w:sz="0" w:space="0" w:color="auto"/>
        <w:right w:val="none" w:sz="0" w:space="0" w:color="auto"/>
      </w:divBdr>
    </w:div>
    <w:div w:id="563444938">
      <w:marLeft w:val="0"/>
      <w:marRight w:val="0"/>
      <w:marTop w:val="0"/>
      <w:marBottom w:val="0"/>
      <w:divBdr>
        <w:top w:val="none" w:sz="0" w:space="0" w:color="auto"/>
        <w:left w:val="none" w:sz="0" w:space="0" w:color="auto"/>
        <w:bottom w:val="none" w:sz="0" w:space="0" w:color="auto"/>
        <w:right w:val="none" w:sz="0" w:space="0" w:color="auto"/>
      </w:divBdr>
    </w:div>
    <w:div w:id="563444940">
      <w:marLeft w:val="0"/>
      <w:marRight w:val="0"/>
      <w:marTop w:val="0"/>
      <w:marBottom w:val="0"/>
      <w:divBdr>
        <w:top w:val="none" w:sz="0" w:space="0" w:color="auto"/>
        <w:left w:val="none" w:sz="0" w:space="0" w:color="auto"/>
        <w:bottom w:val="none" w:sz="0" w:space="0" w:color="auto"/>
        <w:right w:val="none" w:sz="0" w:space="0" w:color="auto"/>
      </w:divBdr>
    </w:div>
    <w:div w:id="563444943">
      <w:marLeft w:val="0"/>
      <w:marRight w:val="0"/>
      <w:marTop w:val="0"/>
      <w:marBottom w:val="0"/>
      <w:divBdr>
        <w:top w:val="none" w:sz="0" w:space="0" w:color="auto"/>
        <w:left w:val="none" w:sz="0" w:space="0" w:color="auto"/>
        <w:bottom w:val="none" w:sz="0" w:space="0" w:color="auto"/>
        <w:right w:val="none" w:sz="0" w:space="0" w:color="auto"/>
      </w:divBdr>
    </w:div>
    <w:div w:id="563444944">
      <w:marLeft w:val="0"/>
      <w:marRight w:val="0"/>
      <w:marTop w:val="0"/>
      <w:marBottom w:val="0"/>
      <w:divBdr>
        <w:top w:val="none" w:sz="0" w:space="0" w:color="auto"/>
        <w:left w:val="none" w:sz="0" w:space="0" w:color="auto"/>
        <w:bottom w:val="none" w:sz="0" w:space="0" w:color="auto"/>
        <w:right w:val="none" w:sz="0" w:space="0" w:color="auto"/>
      </w:divBdr>
    </w:div>
    <w:div w:id="563444945">
      <w:marLeft w:val="0"/>
      <w:marRight w:val="0"/>
      <w:marTop w:val="0"/>
      <w:marBottom w:val="0"/>
      <w:divBdr>
        <w:top w:val="none" w:sz="0" w:space="0" w:color="auto"/>
        <w:left w:val="none" w:sz="0" w:space="0" w:color="auto"/>
        <w:bottom w:val="none" w:sz="0" w:space="0" w:color="auto"/>
        <w:right w:val="none" w:sz="0" w:space="0" w:color="auto"/>
      </w:divBdr>
      <w:divsChild>
        <w:div w:id="563444942">
          <w:marLeft w:val="0"/>
          <w:marRight w:val="0"/>
          <w:marTop w:val="0"/>
          <w:marBottom w:val="0"/>
          <w:divBdr>
            <w:top w:val="none" w:sz="0" w:space="0" w:color="auto"/>
            <w:left w:val="none" w:sz="0" w:space="0" w:color="auto"/>
            <w:bottom w:val="none" w:sz="0" w:space="0" w:color="auto"/>
            <w:right w:val="none" w:sz="0" w:space="0" w:color="auto"/>
          </w:divBdr>
          <w:divsChild>
            <w:div w:id="563444937">
              <w:marLeft w:val="0"/>
              <w:marRight w:val="0"/>
              <w:marTop w:val="0"/>
              <w:marBottom w:val="0"/>
              <w:divBdr>
                <w:top w:val="none" w:sz="0" w:space="0" w:color="auto"/>
                <w:left w:val="none" w:sz="0" w:space="0" w:color="auto"/>
                <w:bottom w:val="none" w:sz="0" w:space="0" w:color="auto"/>
                <w:right w:val="none" w:sz="0" w:space="0" w:color="auto"/>
              </w:divBdr>
              <w:divsChild>
                <w:div w:id="563444941">
                  <w:marLeft w:val="210"/>
                  <w:marRight w:val="210"/>
                  <w:marTop w:val="150"/>
                  <w:marBottom w:val="420"/>
                  <w:divBdr>
                    <w:top w:val="none" w:sz="0" w:space="0" w:color="auto"/>
                    <w:left w:val="none" w:sz="0" w:space="0" w:color="auto"/>
                    <w:bottom w:val="none" w:sz="0" w:space="0" w:color="auto"/>
                    <w:right w:val="none" w:sz="0" w:space="0" w:color="auto"/>
                  </w:divBdr>
                  <w:divsChild>
                    <w:div w:id="563444939">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 w:id="1632394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book/30875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iblio-online.ru/book/6E085002-7AA9-4F69-9A5E-E9C68D4CC6C9"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7E456-DD96-44F9-B414-193BB2D95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1221</TotalTime>
  <Pages>14</Pages>
  <Words>2235</Words>
  <Characters>12741</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14947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BLINOV</dc:creator>
  <cp:lastModifiedBy>Шалавина</cp:lastModifiedBy>
  <cp:revision>89</cp:revision>
  <cp:lastPrinted>2015-05-12T09:57:00Z</cp:lastPrinted>
  <dcterms:created xsi:type="dcterms:W3CDTF">2016-09-18T15:22:00Z</dcterms:created>
  <dcterms:modified xsi:type="dcterms:W3CDTF">2026-06-10T13:14:00Z</dcterms:modified>
</cp:coreProperties>
</file>